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OŠ TONE PERUŠKA PULA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POLJANA SV. MARTINA 6 PULA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52100 PULA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ŠKOLSKI ODBOR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KLASA: 003-06/17-01/08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URBROJ: 2168-19-17-02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Pula,</w:t>
      </w: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4. srpnja 2017. godine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b/>
          <w:sz w:val="24"/>
          <w:szCs w:val="24"/>
          <w:lang w:eastAsia="hr-HR"/>
        </w:rPr>
        <w:t>Z A P I S N I K</w:t>
      </w: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S </w:t>
      </w:r>
      <w:r w:rsidRPr="00794A34">
        <w:rPr>
          <w:rFonts w:ascii="Arial" w:eastAsia="Times New Roman" w:hAnsi="Arial" w:cs="Arial"/>
          <w:b/>
          <w:sz w:val="24"/>
          <w:szCs w:val="24"/>
          <w:lang w:eastAsia="hr-HR"/>
        </w:rPr>
        <w:t>treće sjednice</w:t>
      </w: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Školskog odbora Osnovne škole Tone Peruška Pula, održane dana </w:t>
      </w:r>
      <w:r w:rsidRPr="00794A34">
        <w:rPr>
          <w:rFonts w:ascii="Arial" w:eastAsia="Times New Roman" w:hAnsi="Arial" w:cs="Arial"/>
          <w:b/>
          <w:sz w:val="24"/>
          <w:szCs w:val="24"/>
          <w:lang w:eastAsia="hr-HR"/>
        </w:rPr>
        <w:t>4. srpnja 2017. godine</w:t>
      </w: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, s početkom u </w:t>
      </w:r>
      <w:r w:rsidRPr="00794A34">
        <w:rPr>
          <w:rFonts w:ascii="Arial" w:eastAsia="Times New Roman" w:hAnsi="Arial" w:cs="Arial"/>
          <w:b/>
          <w:sz w:val="24"/>
          <w:szCs w:val="24"/>
          <w:lang w:eastAsia="hr-HR"/>
        </w:rPr>
        <w:t>08:00</w:t>
      </w: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Članovi su jednoglasno prihvatili dnevni red:</w:t>
      </w: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Prihvaćanje zapisnika sa konstituirajuće sjednice Školskog odbora te prve sjednice Školskog odbora</w:t>
      </w:r>
    </w:p>
    <w:p w:rsidR="002E5520" w:rsidRPr="00794A34" w:rsidRDefault="002E5520" w:rsidP="002E55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Otkaz ugovora o radu djelatnici Ines Brajković</w:t>
      </w:r>
    </w:p>
    <w:p w:rsidR="002E5520" w:rsidRPr="00794A34" w:rsidRDefault="002E5520" w:rsidP="002E55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Odluka o imenovanju povjerenstva reviziju i za otpis knjižnične građe nakon provedene revizije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Dopuna dnevnog reda (KLASA 003-06/17-01/07, URBROJ 2168/01-55-50-17-023, Pula, 28. lipnja, 2017.)</w:t>
      </w:r>
    </w:p>
    <w:p w:rsidR="002E5520" w:rsidRPr="00794A34" w:rsidRDefault="002E5520" w:rsidP="002E55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Naknadna suglasnost za sklapanje ugovora o radu na određeno nepuno radno vrijeme</w:t>
      </w:r>
      <w:r w:rsidR="00486F71" w:rsidRPr="00794A34">
        <w:rPr>
          <w:rFonts w:ascii="Arial" w:hAnsi="Arial" w:cs="Arial"/>
          <w:b/>
          <w:sz w:val="24"/>
          <w:szCs w:val="24"/>
        </w:rPr>
        <w:t xml:space="preserve"> </w:t>
      </w:r>
      <w:r w:rsidRPr="00794A34">
        <w:rPr>
          <w:rFonts w:ascii="Arial" w:hAnsi="Arial" w:cs="Arial"/>
          <w:b/>
          <w:sz w:val="24"/>
          <w:szCs w:val="24"/>
        </w:rPr>
        <w:t xml:space="preserve">s Edijem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Rosinom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za radno mjesto učitelja fizike do 60 dana</w:t>
      </w:r>
    </w:p>
    <w:p w:rsidR="002E5520" w:rsidRPr="00794A34" w:rsidRDefault="002E5520" w:rsidP="002E5520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Članovi su jednoglasno prihvatili dopunu dnevnog reda.</w:t>
      </w:r>
    </w:p>
    <w:p w:rsidR="002E5520" w:rsidRPr="00794A34" w:rsidRDefault="002E5520" w:rsidP="002E5520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Prva točka dnevnog reda: Predsjedavajuća je otvorila sjednicu. S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ozirom</w:t>
      </w:r>
      <w:proofErr w:type="spellEnd"/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na prethodno dostavljene zapisnike u elektronskom obliku pri pozivu na treću sjednicu Školskog odbora oba zapisnika članovi Školskog odbora jednoglasno su prihvatili.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Druga točka dnevnog reda: </w:t>
      </w:r>
      <w:r w:rsidRPr="00794A34">
        <w:rPr>
          <w:rFonts w:ascii="Arial" w:hAnsi="Arial" w:cs="Arial"/>
          <w:sz w:val="24"/>
          <w:szCs w:val="24"/>
          <w:lang w:val="pl-PL"/>
        </w:rPr>
        <w:t xml:space="preserve">Školski odbor je odlučio: </w:t>
      </w:r>
      <w:r w:rsidRPr="00794A34">
        <w:rPr>
          <w:rFonts w:ascii="Arial" w:hAnsi="Arial" w:cs="Arial"/>
          <w:i/>
          <w:sz w:val="24"/>
          <w:szCs w:val="24"/>
        </w:rPr>
        <w:t xml:space="preserve">Na temelju članka 58. Statuta Osnovne škole Tone Peruška Pula  Školski odbor Osnovne škole Tone Peruška Pula donio je odluku </w:t>
      </w:r>
      <w:r w:rsidRPr="00794A34">
        <w:rPr>
          <w:rFonts w:ascii="Arial" w:hAnsi="Arial" w:cs="Arial"/>
          <w:i/>
          <w:sz w:val="24"/>
          <w:szCs w:val="24"/>
          <w:lang w:val="pl-PL"/>
        </w:rPr>
        <w:t>o davanju prethodne suglasnosti ravnatelju Osnovne školi Tone Peruška Pula na donošenje odluke o osobno uvjetovanom otkazu ugovora o radu djelatnici Ines Brajković.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  <w:lang w:val="pl-PL"/>
        </w:rPr>
        <w:t>Treća točka dnevnog reda: Na prijedlog ravnatelja Školski odbor donio je jednoglasnu odluku</w:t>
      </w:r>
      <w:r w:rsidRPr="00794A34">
        <w:rPr>
          <w:rFonts w:ascii="Arial" w:hAnsi="Arial" w:cs="Arial"/>
          <w:sz w:val="24"/>
          <w:szCs w:val="24"/>
        </w:rPr>
        <w:t xml:space="preserve"> o imenovanju povjerenstva za otpis knjižnične građe nakon provedene revizije koje čine: Sanda </w:t>
      </w:r>
      <w:proofErr w:type="spellStart"/>
      <w:r w:rsidRPr="00794A34">
        <w:rPr>
          <w:rFonts w:ascii="Arial" w:hAnsi="Arial" w:cs="Arial"/>
          <w:sz w:val="24"/>
          <w:szCs w:val="24"/>
        </w:rPr>
        <w:t>Giachin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Rakić, Diana </w:t>
      </w:r>
      <w:proofErr w:type="spellStart"/>
      <w:r w:rsidRPr="00794A34">
        <w:rPr>
          <w:rFonts w:ascii="Arial" w:hAnsi="Arial" w:cs="Arial"/>
          <w:sz w:val="24"/>
          <w:szCs w:val="24"/>
        </w:rPr>
        <w:t>Tesser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te Željka </w:t>
      </w:r>
      <w:proofErr w:type="spellStart"/>
      <w:r w:rsidRPr="00794A34">
        <w:rPr>
          <w:rFonts w:ascii="Arial" w:hAnsi="Arial" w:cs="Arial"/>
          <w:sz w:val="24"/>
          <w:szCs w:val="24"/>
        </w:rPr>
        <w:t>Habi</w:t>
      </w:r>
      <w:proofErr w:type="spellEnd"/>
      <w:r w:rsidRPr="00794A34">
        <w:rPr>
          <w:rFonts w:ascii="Arial" w:hAnsi="Arial" w:cs="Arial"/>
          <w:sz w:val="24"/>
          <w:szCs w:val="24"/>
        </w:rPr>
        <w:t>. Školski odbor jednoglasno je dao suglasnost.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lastRenderedPageBreak/>
        <w:t xml:space="preserve">Četvrta točka dnevnog reda: Nakon prihvaćene dopune dnevnog reda, predsjedavajuća je dala riječ ravnatelju škole koji je zatražio suglasnost Školskog odbora za sklapanje ugovora s Edijem </w:t>
      </w:r>
      <w:proofErr w:type="spellStart"/>
      <w:r w:rsidRPr="00794A34">
        <w:rPr>
          <w:rFonts w:ascii="Arial" w:hAnsi="Arial" w:cs="Arial"/>
          <w:sz w:val="24"/>
          <w:szCs w:val="24"/>
        </w:rPr>
        <w:t>Rosinom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za radno mjesto učitelja fizike do šezdeset dana. Školski odbor jednoglasno je dao suglasnost.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pStyle w:val="Odlomakpopis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Sjednica je završena u 9:00.</w:t>
      </w:r>
    </w:p>
    <w:p w:rsidR="002E5520" w:rsidRPr="00794A34" w:rsidRDefault="002E5520" w:rsidP="002E5520">
      <w:pPr>
        <w:pStyle w:val="Odlomakpopis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pStyle w:val="Odlomakpopis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Zapisničar:                                                       Predsjedavajuća</w:t>
      </w: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Jasenko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Zekić</w:t>
      </w:r>
      <w:proofErr w:type="spellEnd"/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Daniela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Toffetti</w:t>
      </w:r>
      <w:proofErr w:type="spellEnd"/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______________________                                    _________________________</w:t>
      </w:r>
    </w:p>
    <w:p w:rsidR="002E5520" w:rsidRPr="00794A34" w:rsidRDefault="002E5520" w:rsidP="002E5520">
      <w:pPr>
        <w:pStyle w:val="Odlomakpopis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A4813" w:rsidRPr="00794A34" w:rsidRDefault="003A4813">
      <w:pPr>
        <w:rPr>
          <w:rFonts w:ascii="Arial" w:hAnsi="Arial" w:cs="Arial"/>
          <w:sz w:val="24"/>
          <w:szCs w:val="24"/>
        </w:rPr>
      </w:pPr>
    </w:p>
    <w:p w:rsidR="002E5520" w:rsidRPr="00794A34" w:rsidRDefault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>
      <w:pPr>
        <w:rPr>
          <w:rFonts w:ascii="Arial" w:hAnsi="Arial" w:cs="Arial"/>
          <w:sz w:val="24"/>
          <w:szCs w:val="24"/>
        </w:rPr>
      </w:pPr>
    </w:p>
    <w:p w:rsidR="00794A34" w:rsidRDefault="00794A3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lastRenderedPageBreak/>
        <w:t>OŠ TONE PERUŠKA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POLJANA SV. MARTINA 6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52100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ŠKOLSKI ODBOR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KLASA: 003-06/17-01/08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URBROJ: 2168/01-55-50-17-02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Pula, 12. rujna 2017. godine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ZAPISNIK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sa 04. sjednicu Školskog odbora Osnovne škole Tone Peruška Pula, održane u utorak,12. rujna  2017. godine sa  početkom u 10:00 sati  te završetkom u 12:00 elektronskim putem. 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Dnevni red:</w:t>
      </w:r>
    </w:p>
    <w:p w:rsidR="002E5520" w:rsidRPr="00794A34" w:rsidRDefault="002E5520" w:rsidP="002E5520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Usvajanje zapisnika sa 03. sjednice Školskog odbora</w:t>
      </w:r>
    </w:p>
    <w:p w:rsidR="002E5520" w:rsidRPr="00794A34" w:rsidRDefault="002E5520" w:rsidP="002E5520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Prethodna suglasnost za zasnivanje radnog odnosa za radno mjesto spremačice do 60 dana</w:t>
      </w: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Dnevni red jednoglasno prihvaćen.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Prva točka dnevnog reda; Usvajanje zapisnika sa 03. sjednice Školskog odbora </w:t>
      </w:r>
      <w:r w:rsidRPr="00794A34">
        <w:rPr>
          <w:rFonts w:ascii="Arial" w:hAnsi="Arial" w:cs="Arial"/>
          <w:sz w:val="24"/>
          <w:szCs w:val="24"/>
        </w:rPr>
        <w:t xml:space="preserve">(zapisnik dostavljen u prilogu) 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Zapisnik je jednoglasno prihvaćen.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Druga točka dnevnog reda: 2. Prethodna suglasnost za zasnivanje radnog odnosa sa za radno mjesto spremačice do 60 dana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Prethodna suglasnost je dana jednoglasno.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ab/>
        <w:t>Lijep pozdrav,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94A34">
        <w:rPr>
          <w:rFonts w:ascii="Arial" w:hAnsi="Arial" w:cs="Arial"/>
          <w:sz w:val="24"/>
          <w:szCs w:val="24"/>
        </w:rPr>
        <w:t xml:space="preserve">                       </w:t>
      </w:r>
      <w:r w:rsidRPr="00794A34">
        <w:rPr>
          <w:rFonts w:ascii="Arial" w:hAnsi="Arial" w:cs="Arial"/>
          <w:sz w:val="24"/>
          <w:szCs w:val="24"/>
        </w:rPr>
        <w:t>Zamjenik Predsjednika Školskog odbora</w:t>
      </w:r>
    </w:p>
    <w:p w:rsidR="002E5520" w:rsidRPr="00794A34" w:rsidRDefault="002E5520" w:rsidP="002E5520">
      <w:pPr>
        <w:ind w:left="4248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ab/>
        <w:t xml:space="preserve">   Tatjana Miloš</w:t>
      </w:r>
    </w:p>
    <w:p w:rsidR="002E5520" w:rsidRPr="00794A34" w:rsidRDefault="002E5520" w:rsidP="002E5520">
      <w:pPr>
        <w:rPr>
          <w:rFonts w:ascii="Arial" w:eastAsiaTheme="minorHAnsi" w:hAnsi="Arial" w:cs="Arial"/>
          <w:sz w:val="24"/>
          <w:szCs w:val="24"/>
        </w:rPr>
      </w:pPr>
    </w:p>
    <w:p w:rsidR="002E5520" w:rsidRPr="00794A34" w:rsidRDefault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>
      <w:pPr>
        <w:rPr>
          <w:rFonts w:ascii="Arial" w:hAnsi="Arial" w:cs="Arial"/>
          <w:sz w:val="24"/>
          <w:szCs w:val="24"/>
        </w:rPr>
      </w:pPr>
    </w:p>
    <w:p w:rsidR="00F96DB3" w:rsidRPr="00794A34" w:rsidRDefault="00F96DB3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96DB3" w:rsidRPr="00794A34" w:rsidRDefault="00F96DB3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96DB3" w:rsidRPr="00794A34" w:rsidRDefault="00F96DB3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96DB3" w:rsidRPr="00794A34" w:rsidRDefault="00F96DB3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lastRenderedPageBreak/>
        <w:t>OŠ TONE PERUŠKA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POLJANA SV. MARTINA 6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52100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ŠKOLSKI ODBOR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KLASA: 003-06/17-01/08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URBROJ: 2168/01-55-50-17-02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Pula, 12. rujna 2017. godine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ZAPISNIK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sa 04. sjednicu Školskog odbora Osnovne škole Tone Peruška Pula, održane u utorak,12. rujna  2017. godine sa  početkom u 10:00 sati  te završetkom u 12:00 elektronskim putem. 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Dnevni red:</w:t>
      </w:r>
    </w:p>
    <w:p w:rsidR="002E5520" w:rsidRPr="00794A34" w:rsidRDefault="00F96DB3" w:rsidP="00F96DB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1.</w:t>
      </w:r>
      <w:r w:rsidR="002E5520" w:rsidRPr="00794A34">
        <w:rPr>
          <w:rFonts w:ascii="Arial" w:hAnsi="Arial" w:cs="Arial"/>
          <w:b/>
          <w:sz w:val="24"/>
          <w:szCs w:val="24"/>
        </w:rPr>
        <w:t>Usvajanje zapisnika sa 03. sjednice Školskog odbora</w:t>
      </w:r>
    </w:p>
    <w:p w:rsidR="002E5520" w:rsidRPr="00794A34" w:rsidRDefault="00F96DB3" w:rsidP="00F96DB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2.</w:t>
      </w:r>
      <w:r w:rsidR="002E5520" w:rsidRPr="00794A34">
        <w:rPr>
          <w:rFonts w:ascii="Arial" w:hAnsi="Arial" w:cs="Arial"/>
          <w:b/>
          <w:sz w:val="24"/>
          <w:szCs w:val="24"/>
        </w:rPr>
        <w:t xml:space="preserve">Prethodna suglasnost za zasnivanje radnog odnosa sa </w:t>
      </w:r>
      <w:proofErr w:type="spellStart"/>
      <w:r w:rsidR="002E5520" w:rsidRPr="00794A34">
        <w:rPr>
          <w:rFonts w:ascii="Arial" w:hAnsi="Arial" w:cs="Arial"/>
          <w:b/>
          <w:sz w:val="24"/>
          <w:szCs w:val="24"/>
        </w:rPr>
        <w:t>Hasijom</w:t>
      </w:r>
      <w:proofErr w:type="spellEnd"/>
      <w:r w:rsidR="002E5520" w:rsidRPr="00794A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5520" w:rsidRPr="00794A34">
        <w:rPr>
          <w:rFonts w:ascii="Arial" w:hAnsi="Arial" w:cs="Arial"/>
          <w:b/>
          <w:sz w:val="24"/>
          <w:szCs w:val="24"/>
        </w:rPr>
        <w:t>Karajić</w:t>
      </w:r>
      <w:proofErr w:type="spellEnd"/>
      <w:r w:rsidR="002E5520" w:rsidRPr="00794A34">
        <w:rPr>
          <w:rFonts w:ascii="Arial" w:hAnsi="Arial" w:cs="Arial"/>
          <w:b/>
          <w:sz w:val="24"/>
          <w:szCs w:val="24"/>
        </w:rPr>
        <w:t xml:space="preserve"> za radno mjesto spremačice do 60 dana</w:t>
      </w: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Dnevni red jednoglasno prihvaćen.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Prva točka dnevnog reda; Usvajanje zapisnika sa 03. sjednice Školskog odbora </w:t>
      </w:r>
      <w:r w:rsidRPr="00794A34">
        <w:rPr>
          <w:rFonts w:ascii="Arial" w:hAnsi="Arial" w:cs="Arial"/>
          <w:sz w:val="24"/>
          <w:szCs w:val="24"/>
        </w:rPr>
        <w:t xml:space="preserve">(zapisnik dostavljen u prilogu) 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Zapisnik je jednoglasno prihvaćen.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Druga točka dnevnog reda: 2. Prethodna suglasnost za zasnivanje radnog odnosa sa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Hasijom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Karajić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za radno mjesto spremačice do 60 dana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Prethodna suglasnost je dana jednoglasno.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ab/>
        <w:t>Lijep pozdrav,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                                                                        Zamjenik Predsjednika Školskog odbora</w:t>
      </w:r>
    </w:p>
    <w:p w:rsidR="002E5520" w:rsidRPr="00794A34" w:rsidRDefault="002E5520" w:rsidP="002E5520">
      <w:pPr>
        <w:ind w:left="4248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ab/>
        <w:t xml:space="preserve">   Tatjana Miloš</w:t>
      </w:r>
    </w:p>
    <w:p w:rsidR="002E5520" w:rsidRPr="00794A34" w:rsidRDefault="002E5520" w:rsidP="002E5520">
      <w:pPr>
        <w:rPr>
          <w:rFonts w:ascii="Arial" w:eastAsiaTheme="minorHAnsi" w:hAnsi="Arial" w:cs="Arial"/>
          <w:sz w:val="24"/>
          <w:szCs w:val="24"/>
        </w:rPr>
      </w:pPr>
    </w:p>
    <w:p w:rsidR="00F96DB3" w:rsidRPr="00794A34" w:rsidRDefault="00F96DB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br w:type="page"/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lastRenderedPageBreak/>
        <w:t>OŠ TONE PERUŠKA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POLJANA SV. MARTINA 6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52100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ŠKOLSKI ODBOR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KLASA: 003-06/17-01/09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URBROJ: 2168/01-55-50-17-02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Pula,</w:t>
      </w: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26. rujna 2017. godine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Z A P I S N I K</w:t>
      </w: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s šeste sjednice Školskog odbora Osnovne škole Tone Peruška Pula, održane dana 26. rujna 2017. godine, s početkom u 8 sati.</w:t>
      </w:r>
    </w:p>
    <w:p w:rsidR="002E5520" w:rsidRPr="00794A34" w:rsidRDefault="002E5520" w:rsidP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Članovi su jednoglasno prihvatili dnevni red:</w:t>
      </w: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DNEVNI RED:</w:t>
      </w:r>
    </w:p>
    <w:p w:rsidR="002E5520" w:rsidRPr="00794A34" w:rsidRDefault="002E5520" w:rsidP="00F96D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Usvajanje zapisnika sa 5. sjednice Školskog odbora</w:t>
      </w:r>
    </w:p>
    <w:p w:rsidR="002E5520" w:rsidRPr="00794A34" w:rsidRDefault="002E5520" w:rsidP="00F96D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Suglasnost na zasnivanje radnog odnosa  na nepuno radno vrijeme od 18 sati tjedno do 60 dana sa Monikom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Legović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za radno mjesto učitelja likovne kulture</w:t>
      </w:r>
    </w:p>
    <w:p w:rsidR="002E5520" w:rsidRPr="00794A34" w:rsidRDefault="002E5520" w:rsidP="00F96D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Suglasnost na zasnivanje radnog odnosa na nepuno radno vrijeme od 20 sati tjedno do 60 dana sa Moranom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Janić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>, za radno mjesto učitelja razredne nastave u produženom boravku</w:t>
      </w:r>
    </w:p>
    <w:p w:rsidR="002E5520" w:rsidRPr="00794A34" w:rsidRDefault="002E5520" w:rsidP="00F96DB3">
      <w:pPr>
        <w:pStyle w:val="Odlomakpopis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Suglasnost na predloženog kandidata ravnatelja za zasnivanje radnog odnosa na neodređeno nepuno radno</w:t>
      </w:r>
      <w:r w:rsidR="00794A34" w:rsidRPr="00794A34">
        <w:rPr>
          <w:rFonts w:ascii="Arial" w:hAnsi="Arial" w:cs="Arial"/>
          <w:b/>
          <w:sz w:val="24"/>
          <w:szCs w:val="24"/>
        </w:rPr>
        <w:t xml:space="preserve"> </w:t>
      </w:r>
      <w:r w:rsidRPr="00794A34">
        <w:rPr>
          <w:rFonts w:ascii="Arial" w:hAnsi="Arial" w:cs="Arial"/>
          <w:b/>
          <w:sz w:val="24"/>
          <w:szCs w:val="24"/>
        </w:rPr>
        <w:t>vrijeme od 20 sati tjedno za radno mjesto učitelja fizike</w:t>
      </w:r>
    </w:p>
    <w:p w:rsidR="002E5520" w:rsidRPr="00794A34" w:rsidRDefault="002E5520" w:rsidP="00F96DB3">
      <w:pPr>
        <w:pStyle w:val="Odlomakpopis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Suglasnost na predloženog kandidata ravnatelja za zasnivanje radnog odnosa na neodređeno puno radno vrijeme za radno mjesto učitelja prirode i biologije</w:t>
      </w:r>
    </w:p>
    <w:p w:rsidR="002E5520" w:rsidRPr="00794A34" w:rsidRDefault="002E5520" w:rsidP="00F96D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Donošenje Godišnjeg plana i programa za školsku godinu 2017./2018</w:t>
      </w:r>
    </w:p>
    <w:p w:rsidR="002E5520" w:rsidRPr="00794A34" w:rsidRDefault="002E5520" w:rsidP="00F96D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Donošenje Školskog kurikuluma za školsku godinu 2017./2018.</w:t>
      </w:r>
    </w:p>
    <w:p w:rsidR="002E5520" w:rsidRPr="00794A34" w:rsidRDefault="002E5520" w:rsidP="00F96D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Suglasnost za tjedna zaduženja učitelja za 2017/.2018. školsku godinu</w:t>
      </w:r>
    </w:p>
    <w:p w:rsidR="002E5520" w:rsidRPr="00794A34" w:rsidRDefault="002E5520" w:rsidP="00F96D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Izvješće ravnatelja za školsku 2016./2017. godinu</w:t>
      </w:r>
    </w:p>
    <w:p w:rsid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Predsjedavateljica sjednice nakon prihvaćanja dnevnog reda, prethodno poslanog u elektronskom obliku i proučenog od članova Odbora, otvorila je prvu točku dnevnog reda pri čemu je Zapisnik 5. sjednice Školskog odbora jednoglasno prihvaćen. </w:t>
      </w:r>
    </w:p>
    <w:p w:rsid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Drugu točku, Suglasnost na zasnivanje radnog odnosa  na nepuno radno vrijeme od 18 sati tjedno do 60 dana sa Monikom </w:t>
      </w:r>
      <w:proofErr w:type="spellStart"/>
      <w:r w:rsidRPr="00794A34">
        <w:rPr>
          <w:rFonts w:ascii="Arial" w:hAnsi="Arial" w:cs="Arial"/>
          <w:sz w:val="24"/>
          <w:szCs w:val="24"/>
        </w:rPr>
        <w:t>Legović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za radno mjesto učitelja likovne kulture, kao i treću točku, Suglasnost na zasnivanje radnog odnosa na nepuno radno vrijeme od 20 sati tjedno do 60 dana sa Moranom </w:t>
      </w:r>
      <w:proofErr w:type="spellStart"/>
      <w:r w:rsidRPr="00794A34">
        <w:rPr>
          <w:rFonts w:ascii="Arial" w:hAnsi="Arial" w:cs="Arial"/>
          <w:sz w:val="24"/>
          <w:szCs w:val="24"/>
        </w:rPr>
        <w:t>Janić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, za radno mjesto učitelja razredne </w:t>
      </w:r>
      <w:r w:rsidRPr="00794A34">
        <w:rPr>
          <w:rFonts w:ascii="Arial" w:hAnsi="Arial" w:cs="Arial"/>
          <w:sz w:val="24"/>
          <w:szCs w:val="24"/>
        </w:rPr>
        <w:lastRenderedPageBreak/>
        <w:t xml:space="preserve">nastave u produženom boravku, članovi Školskog odbora jednoglasno su prihvatili. </w:t>
      </w:r>
    </w:p>
    <w:p w:rsid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Za četvrtu i petu točku, predsjedavajuća je nakon predstavljanja svake, dala riječ ravnatelju. Nakon najave četvrte točke, Suglasnost na predloženog kandidata ravnatelja za zasnivanje radnog odnosa na neodređeno nepuno radno</w:t>
      </w:r>
      <w:r w:rsidR="00794A34" w:rsidRPr="00794A34">
        <w:rPr>
          <w:rFonts w:ascii="Arial" w:hAnsi="Arial" w:cs="Arial"/>
          <w:sz w:val="24"/>
          <w:szCs w:val="24"/>
        </w:rPr>
        <w:t xml:space="preserve"> </w:t>
      </w:r>
      <w:r w:rsidRPr="00794A34">
        <w:rPr>
          <w:rFonts w:ascii="Arial" w:hAnsi="Arial" w:cs="Arial"/>
          <w:sz w:val="24"/>
          <w:szCs w:val="24"/>
        </w:rPr>
        <w:t xml:space="preserve">vrijeme od 20 sati tjedno za radno mjesto učitelja fizike, ravnatelj je napomenuo kako su se javila samo dva kandidata s neadekvatnom stručnom spremom od kojih je jedan bio na određeno vrijeme dosad zaposleni Edi </w:t>
      </w:r>
      <w:proofErr w:type="spellStart"/>
      <w:r w:rsidRPr="00794A34">
        <w:rPr>
          <w:rFonts w:ascii="Arial" w:hAnsi="Arial" w:cs="Arial"/>
          <w:sz w:val="24"/>
          <w:szCs w:val="24"/>
        </w:rPr>
        <w:t>Rosin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kojemu je, na prijedlog ravnatelja, uz jednoglasno prihvaćanje, produžen radni odnos na pet mjeseci. N</w:t>
      </w:r>
    </w:p>
    <w:p w:rsid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94A34">
        <w:rPr>
          <w:rFonts w:ascii="Arial" w:hAnsi="Arial" w:cs="Arial"/>
          <w:sz w:val="24"/>
          <w:szCs w:val="24"/>
        </w:rPr>
        <w:t>akon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najave pete točke, Suglasnost na predloženog kandidata ravnatelja za zasnivanje radnog odnosa na neodređeno puno radno vrijeme za radno mjesto učitelja prirode i biologije, prije nego je predložio svojeg kandidata, obrazložio svoj izbor na temelju dobivene dokumentacije kao i obavljenim razgovorima s kandidatima, predloživši kandidata Marka </w:t>
      </w:r>
      <w:proofErr w:type="spellStart"/>
      <w:r w:rsidRPr="00794A34">
        <w:rPr>
          <w:rFonts w:ascii="Arial" w:hAnsi="Arial" w:cs="Arial"/>
          <w:sz w:val="24"/>
          <w:szCs w:val="24"/>
        </w:rPr>
        <w:t>Kljajića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što je Školski odbor jednoglasno prihvatio. </w:t>
      </w: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Nakon što je ravnatelj obrazložio šestu točku, Donošenje Godišnjeg plana i programa za školsku godinu 2017./2018., sedmu točku, Donošenje Školskog kurikuluma za školsku godinu 2017./2018., osmu točku, Suglasnost za tjedna zaduženja učitelja za 2017/.2018. školsku godinu, te devetu točku, Izvješće ravnatelja za školsku 2016./2017. godinu, Školski ih je odbor nakon svake točke pojedinačno, uz dodatni uvid u pisanu dokumentaciju, jednoglasno prihvaćao.</w:t>
      </w:r>
    </w:p>
    <w:p w:rsidR="002E5520" w:rsidRPr="00794A34" w:rsidRDefault="002E5520" w:rsidP="002E552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Sjednica je završila u 9 sati.</w:t>
      </w:r>
    </w:p>
    <w:p w:rsidR="002E5520" w:rsidRPr="00794A34" w:rsidRDefault="002E5520" w:rsidP="002E552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Zapisničar:                                                       Predsjedavajuća:</w:t>
      </w: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Jasenko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Zekić</w:t>
      </w:r>
      <w:proofErr w:type="spellEnd"/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Tatjana Miloš</w:t>
      </w: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94A34" w:rsidRPr="00794A34" w:rsidRDefault="00794A3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br w:type="page"/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lastRenderedPageBreak/>
        <w:t>OŠ TONE PERUŠKA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POLJANA SV. MARTINA 6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52100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ŠKOLSKI ODBOR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KLASA: 003-06/17-01/10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URBROJ: 2168/01-55-50-17-02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Pula,</w:t>
      </w: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13. 10. 2017. godine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Z A P I S N I K</w:t>
      </w: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Sa sedme sjednice Školskog odbora Osnovne škole Tone Peruška Pula, održane dana 13. 10.  2017. godine, s početkom u 8 sati</w:t>
      </w: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Članovi su jednoglasno prihvatili dnevni red: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DNEVNI RED:</w:t>
      </w:r>
    </w:p>
    <w:p w:rsidR="002E5520" w:rsidRPr="00794A34" w:rsidRDefault="002E5520" w:rsidP="00794A34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Usvajanje zapisnika sa 6. sjednice Školskog odbora</w:t>
      </w:r>
    </w:p>
    <w:p w:rsidR="002E5520" w:rsidRPr="00794A34" w:rsidRDefault="002E5520" w:rsidP="00794A34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Suglasnost na predloženog kandidata ravnatelja za zasnivanje radnog odnosa na neodređeno puno radno vrijeme za radno mjesto učitelja razredne nastave u produženom boravku</w:t>
      </w:r>
    </w:p>
    <w:p w:rsidR="002E5520" w:rsidRPr="00794A34" w:rsidRDefault="002E5520" w:rsidP="00794A34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Suglasnost na predloženog kandidata ravnatelja za stručno osposobljavanje za rad bez zasnivanja radnog odnosa za učitelja hrvatskog jezika i književnosti </w:t>
      </w:r>
    </w:p>
    <w:p w:rsidR="002E5520" w:rsidRPr="00794A34" w:rsidRDefault="002E5520" w:rsidP="00794A34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Suglasnost na predloženog kandidata ravnatelja za stručno osposobljavanje za rad bez zasnivanja radnog odnosa za učitelja razredne nastave</w:t>
      </w:r>
    </w:p>
    <w:p w:rsidR="00794A34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Predsjedavajuća je otvorila sjednicu.</w:t>
      </w:r>
    </w:p>
    <w:p w:rsidR="00794A34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Prvu točku, Usvajanje zapisnika sa 6. sjednice Školskog odbora, članovi su jednoglasno prihvatili. </w:t>
      </w:r>
    </w:p>
    <w:p w:rsidR="00794A34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Drugu točku, Suglasnost na predloženog kandidata ravnatelja za zasnivanje radnog odnosa na neodređeno puno radno vrijeme za radno mjesto učitelja razredne nastave u produženom boravku, nakon pojašnjenja liste kandidata od strane ravnatelja i predloženog kandidata Alena </w:t>
      </w:r>
      <w:proofErr w:type="spellStart"/>
      <w:r w:rsidRPr="00794A34">
        <w:rPr>
          <w:rFonts w:ascii="Arial" w:hAnsi="Arial" w:cs="Arial"/>
          <w:sz w:val="24"/>
          <w:szCs w:val="24"/>
        </w:rPr>
        <w:t>Drandića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, članovi su jednoglasno prihvatili prijedlog. </w:t>
      </w:r>
    </w:p>
    <w:p w:rsidR="00794A34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Treću točku, Suglasnost na predloženog kandidata ravnatelja za stručno osposobljavanje za rad bez zasnivanja radnog odnosa za učitelja hrvatskog jezika i književnosti,  nakon pojašnjenja odabira kandidata od strane ravnatelja i predloženog kandidata Danijele </w:t>
      </w:r>
      <w:proofErr w:type="spellStart"/>
      <w:r w:rsidRPr="00794A34">
        <w:rPr>
          <w:rFonts w:ascii="Arial" w:hAnsi="Arial" w:cs="Arial"/>
          <w:sz w:val="24"/>
          <w:szCs w:val="24"/>
        </w:rPr>
        <w:t>Šarkanj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, članovi su jednoglasno prihvatili prijedlog. 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Četvrtu točku, Suglasnost na predloženog kandidata ravnatelja za stručno osposobljavanje za rad bez zasnivanja radnog odnosa za učitelja razredne nastave, nakon pojašnjenja odabira kandidata od strane ravnatelja i predloženog kandidata Aleksandra Cveka, članovi su jednoglasno prihvatili prijedlog.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Sjednica je završila u 9 sati.</w:t>
      </w: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    Zapisničar:                                                       Predsjedavajuća:</w:t>
      </w: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Jasenko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Zekić</w:t>
      </w:r>
      <w:proofErr w:type="spellEnd"/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Daniela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Toffetti</w:t>
      </w:r>
      <w:proofErr w:type="spellEnd"/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______________________                                    _________________________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794A34">
      <w:pPr>
        <w:jc w:val="both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</w:p>
    <w:p w:rsidR="00794A34" w:rsidRDefault="00794A3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4A34">
        <w:rPr>
          <w:rFonts w:ascii="Arial" w:hAnsi="Arial" w:cs="Arial"/>
          <w:b/>
          <w:sz w:val="24"/>
          <w:szCs w:val="24"/>
        </w:rPr>
        <w:lastRenderedPageBreak/>
        <w:t>OŠ TONE PERUŠKA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POLJANA SV. MARTINA 6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52100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ŠKOLSKI ODBOR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KLASA: 003-06/17-01/08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URBROJ: 2168-19-17-02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Pula, 25. listopada 2017. godine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ZAPISNIK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sa 08. sjednicu Školskog odbora Osnovne škole Tone Peruška Pula, održane srijedu, </w:t>
      </w:r>
      <w:r w:rsidRPr="00794A34">
        <w:rPr>
          <w:rFonts w:ascii="Arial" w:hAnsi="Arial" w:cs="Arial"/>
          <w:b/>
          <w:sz w:val="24"/>
          <w:szCs w:val="24"/>
        </w:rPr>
        <w:t>25. listopada 2017</w:t>
      </w:r>
      <w:r w:rsidRPr="00794A34">
        <w:rPr>
          <w:rFonts w:ascii="Arial" w:hAnsi="Arial" w:cs="Arial"/>
          <w:sz w:val="24"/>
          <w:szCs w:val="24"/>
        </w:rPr>
        <w:t>. godine elektronskim putem sa početkom u 08:00 te završetkom u 12:00 sati.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Dnevni red:</w:t>
      </w:r>
    </w:p>
    <w:p w:rsidR="002E5520" w:rsidRPr="00794A34" w:rsidRDefault="002E5520" w:rsidP="002E5520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Usvajanje zapisnika sa 07. sjednice Školskog odbora</w:t>
      </w:r>
    </w:p>
    <w:p w:rsidR="002E5520" w:rsidRPr="00794A34" w:rsidRDefault="002E5520" w:rsidP="002E5520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Suglasnost na zasnivanje radnog odnosa sa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Hasijom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Karjić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na zasnivanje radnog odnosa do 60 dana za radno mjesto spremačice.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Prva točka dnevnog reda; Usvajanje zapisnika sa 07. sjednice Školskog odbora </w:t>
      </w:r>
      <w:r w:rsidRPr="00794A34">
        <w:rPr>
          <w:rFonts w:ascii="Arial" w:hAnsi="Arial" w:cs="Arial"/>
          <w:sz w:val="24"/>
          <w:szCs w:val="24"/>
        </w:rPr>
        <w:t xml:space="preserve">(zapisnik dostavljen u prilogu) 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Zapisnik je jednoglasno prihvaćen.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Druga točka dnevnog reda: 2. Prethodna suglasnost za zasnivanje radnog odnosa sa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Hasijom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Karajić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za radno mjesto spremačice do 60 dana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Prethodna suglasnost je dana jednoglasno.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ab/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ind w:left="6946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Predsjednica </w:t>
      </w:r>
    </w:p>
    <w:p w:rsidR="002E5520" w:rsidRPr="00794A34" w:rsidRDefault="002E5520" w:rsidP="002E5520">
      <w:pPr>
        <w:ind w:left="6946"/>
        <w:rPr>
          <w:rFonts w:ascii="Arial" w:eastAsiaTheme="minorHAnsi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Daniela </w:t>
      </w:r>
      <w:proofErr w:type="spellStart"/>
      <w:r w:rsidRPr="00794A34">
        <w:rPr>
          <w:rFonts w:ascii="Arial" w:hAnsi="Arial" w:cs="Arial"/>
          <w:sz w:val="24"/>
          <w:szCs w:val="24"/>
        </w:rPr>
        <w:t>Toffetti</w:t>
      </w:r>
      <w:proofErr w:type="spellEnd"/>
    </w:p>
    <w:p w:rsidR="002E5520" w:rsidRPr="00794A34" w:rsidRDefault="002E5520" w:rsidP="002E5520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794A34" w:rsidRPr="00794A34" w:rsidRDefault="00794A3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br w:type="page"/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lastRenderedPageBreak/>
        <w:t>OŠ TONE PERUŠKA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POLJANA SV. MARTINA 6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52100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ŠKOLSKI ODBOR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KLASA: 003-06/17-01/012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URBROJ: 2168-19-17-02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Pula, 23. studenog 2017. godine</w:t>
      </w:r>
    </w:p>
    <w:p w:rsidR="002E5520" w:rsidRPr="00794A34" w:rsidRDefault="002E5520" w:rsidP="002E552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ZAPISNIK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sa</w:t>
      </w:r>
      <w:r w:rsidRPr="00794A34">
        <w:rPr>
          <w:rFonts w:ascii="Arial" w:hAnsi="Arial" w:cs="Arial"/>
          <w:b/>
          <w:sz w:val="24"/>
          <w:szCs w:val="24"/>
        </w:rPr>
        <w:t xml:space="preserve"> 09. sjednice</w:t>
      </w:r>
      <w:r w:rsidRPr="00794A34">
        <w:rPr>
          <w:rFonts w:ascii="Arial" w:hAnsi="Arial" w:cs="Arial"/>
          <w:sz w:val="24"/>
          <w:szCs w:val="24"/>
        </w:rPr>
        <w:t xml:space="preserve"> Školskog odbora Osnovne škole Tone Peruška Pula, održane srijedu, </w:t>
      </w:r>
      <w:r w:rsidRPr="00794A34">
        <w:rPr>
          <w:rFonts w:ascii="Arial" w:hAnsi="Arial" w:cs="Arial"/>
          <w:b/>
          <w:sz w:val="24"/>
          <w:szCs w:val="24"/>
        </w:rPr>
        <w:t>24. studenog 2017</w:t>
      </w:r>
      <w:r w:rsidRPr="00794A34">
        <w:rPr>
          <w:rFonts w:ascii="Arial" w:hAnsi="Arial" w:cs="Arial"/>
          <w:sz w:val="24"/>
          <w:szCs w:val="24"/>
        </w:rPr>
        <w:t>. godine elektronskim putem sa početkom u 08:00 te završetkom u 12:00 sati.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Dnevni red:</w:t>
      </w:r>
    </w:p>
    <w:p w:rsidR="002E5520" w:rsidRPr="00794A34" w:rsidRDefault="002E5520" w:rsidP="00794A34">
      <w:pPr>
        <w:pStyle w:val="Odlomakpopisa"/>
        <w:numPr>
          <w:ilvl w:val="0"/>
          <w:numId w:val="16"/>
        </w:numPr>
        <w:jc w:val="both"/>
        <w:rPr>
          <w:rFonts w:ascii="Arial" w:eastAsiaTheme="minorHAnsi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Usvajanje zapisnika sa 08. sjednice Školskog odbora</w:t>
      </w:r>
    </w:p>
    <w:p w:rsidR="002E5520" w:rsidRPr="00794A34" w:rsidRDefault="002E5520" w:rsidP="00794A34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Suglasnost na zasnivanje radnog odnosa sa Sanelom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Ganić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do 60 dana za radno mjesto spremačice.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Prva točka dnevnog reda; Usvajanje zapisnika sa 08. sjednice Školskog odbora </w:t>
      </w:r>
      <w:r w:rsidRPr="00794A34">
        <w:rPr>
          <w:rFonts w:ascii="Arial" w:hAnsi="Arial" w:cs="Arial"/>
          <w:sz w:val="24"/>
          <w:szCs w:val="24"/>
        </w:rPr>
        <w:t xml:space="preserve">(zapisnik dostavljen u prilogu) 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Zapisnik je prihvaćen većinom glasova.</w:t>
      </w:r>
    </w:p>
    <w:p w:rsidR="002E5520" w:rsidRPr="00794A34" w:rsidRDefault="002E5520" w:rsidP="002E552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Druga točka dnevnog reda: 2. Prethodna suglasnost na zasnivanje radnog odnosa sa Sanelom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Ganić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do 60 dana za radno mjesto spremačice.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Prethodna suglasnost dana je jednoglasno.</w:t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ab/>
      </w:r>
    </w:p>
    <w:p w:rsidR="002E5520" w:rsidRPr="00794A34" w:rsidRDefault="002E5520" w:rsidP="002E552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ind w:left="6946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 Predsjedavajuća</w:t>
      </w:r>
    </w:p>
    <w:p w:rsidR="002E5520" w:rsidRPr="00794A34" w:rsidRDefault="002E5520" w:rsidP="002E5520">
      <w:pPr>
        <w:ind w:left="6946"/>
        <w:rPr>
          <w:rFonts w:ascii="Arial" w:eastAsiaTheme="minorHAnsi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   Daniela </w:t>
      </w:r>
      <w:proofErr w:type="spellStart"/>
      <w:r w:rsidRPr="00794A34">
        <w:rPr>
          <w:rFonts w:ascii="Arial" w:hAnsi="Arial" w:cs="Arial"/>
          <w:sz w:val="24"/>
          <w:szCs w:val="24"/>
        </w:rPr>
        <w:t>Toffetti</w:t>
      </w:r>
      <w:proofErr w:type="spellEnd"/>
    </w:p>
    <w:p w:rsidR="002E5520" w:rsidRPr="00794A34" w:rsidRDefault="002E5520" w:rsidP="002E5520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794A34" w:rsidRPr="00794A34" w:rsidRDefault="00794A3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br w:type="page"/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lastRenderedPageBreak/>
        <w:t>OŠ TONE PERUŠKA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POLJANA SV. MARTINA 6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52100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ŠKOLSKI ODBOR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KLASA: 003-06/17-01/13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URBROJ: 2168/01-55-50-17-02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Pula,</w:t>
      </w: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22. prosinca 2017. godine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Z A P I S N I K</w:t>
      </w: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S desete sjednice Školskog odbora Osnovne škole Tone Peruška Pula, održane dana 22. prosinca 2017. godine, s početkom u 8 sati</w:t>
      </w: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Članovi su jednoglasno prihvatili dnevni red:</w:t>
      </w: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794A34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Usvajanje Zapisnika sa 9. sjednice Školskog odbora</w:t>
      </w:r>
    </w:p>
    <w:p w:rsidR="002E5520" w:rsidRPr="00794A34" w:rsidRDefault="002E5520" w:rsidP="00794A34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Izvješće o provedenoj vježbi evakuacije i spašavanja</w:t>
      </w:r>
    </w:p>
    <w:p w:rsidR="002E5520" w:rsidRPr="00794A34" w:rsidRDefault="002E5520" w:rsidP="00794A34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Donošenje rebalansa plana za 2017. godinu</w:t>
      </w:r>
    </w:p>
    <w:p w:rsidR="002E5520" w:rsidRPr="00794A34" w:rsidRDefault="002E5520" w:rsidP="00794A34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Donošenje financijskog plana za 2018. godinu s projekcijama za 2019. i 2020. godinu</w:t>
      </w:r>
    </w:p>
    <w:p w:rsidR="002E5520" w:rsidRPr="00794A34" w:rsidRDefault="002E5520" w:rsidP="00794A34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Odluka o raspodjeli rezultata iz 2016. godine</w:t>
      </w:r>
    </w:p>
    <w:p w:rsidR="002E5520" w:rsidRPr="00794A34" w:rsidRDefault="002E5520" w:rsidP="00794A34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Verifikacija povjerenstva za upravljanje nekretninama</w:t>
      </w:r>
    </w:p>
    <w:p w:rsidR="002E5520" w:rsidRPr="00794A34" w:rsidRDefault="002E5520" w:rsidP="002E5520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 xml:space="preserve">Suglasnost za zasnivanje radnog odnosa sa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Hasijom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4A34">
        <w:rPr>
          <w:rFonts w:ascii="Arial" w:hAnsi="Arial" w:cs="Arial"/>
          <w:b/>
          <w:sz w:val="24"/>
          <w:szCs w:val="24"/>
        </w:rPr>
        <w:t>Karajić</w:t>
      </w:r>
      <w:proofErr w:type="spellEnd"/>
      <w:r w:rsidRPr="00794A34">
        <w:rPr>
          <w:rFonts w:ascii="Arial" w:hAnsi="Arial" w:cs="Arial"/>
          <w:b/>
          <w:sz w:val="24"/>
          <w:szCs w:val="24"/>
        </w:rPr>
        <w:t xml:space="preserve"> do 60 dana za radno mjesto spremačice</w:t>
      </w:r>
    </w:p>
    <w:p w:rsidR="00794A34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Predsjedavateljica sjednice nakon prihvaćanja dnevnog reda, prethodno poslanog u elektronskom obliku i proučenog od članova Školskog odbora, otvorila je prvu točku dnevnog reda pri čemu je Zapisnik 9. sjednice Školskog odbora jednoglasno prihvaćen. </w:t>
      </w:r>
    </w:p>
    <w:p w:rsidR="00794A34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Drugu točku dnevnog reda, Izvješće o provedenoj vježbi evakuacije i spašavanja, predsjedavajuća je dala riječ ravnatelju koji je rekao da je vježba bila iznimno uspješna. Naime, 7. 12. 2017. u objektu Osnovne škole Tone Peruš</w:t>
      </w:r>
      <w:r w:rsidR="00794A34" w:rsidRPr="00794A34">
        <w:rPr>
          <w:rFonts w:ascii="Arial" w:hAnsi="Arial" w:cs="Arial"/>
          <w:sz w:val="24"/>
          <w:szCs w:val="24"/>
        </w:rPr>
        <w:t>ka Pula održana je praktična vje</w:t>
      </w:r>
      <w:r w:rsidRPr="00794A34">
        <w:rPr>
          <w:rFonts w:ascii="Arial" w:hAnsi="Arial" w:cs="Arial"/>
          <w:sz w:val="24"/>
          <w:szCs w:val="24"/>
        </w:rPr>
        <w:t xml:space="preserve">žba evakuacije i spašavanja u kojoj su osim učenika i djelatnika škole sudjelovali djelatnici Crvenog križa Pula te Javne vatrogasne </w:t>
      </w:r>
      <w:proofErr w:type="spellStart"/>
      <w:r w:rsidRPr="00794A34">
        <w:rPr>
          <w:rFonts w:ascii="Arial" w:hAnsi="Arial" w:cs="Arial"/>
          <w:sz w:val="24"/>
          <w:szCs w:val="24"/>
        </w:rPr>
        <w:t>postojbe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Pula. Vježba je bila provedena temeljem unaprijed definiranog scenarija koji je usuglašen na radnom sastanku predsta</w:t>
      </w:r>
      <w:r w:rsidR="00794A34" w:rsidRPr="00794A34">
        <w:rPr>
          <w:rFonts w:ascii="Arial" w:hAnsi="Arial" w:cs="Arial"/>
          <w:sz w:val="24"/>
          <w:szCs w:val="24"/>
        </w:rPr>
        <w:t>v</w:t>
      </w:r>
      <w:r w:rsidRPr="00794A34">
        <w:rPr>
          <w:rFonts w:ascii="Arial" w:hAnsi="Arial" w:cs="Arial"/>
          <w:sz w:val="24"/>
          <w:szCs w:val="24"/>
        </w:rPr>
        <w:t xml:space="preserve">nika sudionika, a uvježbane su aktivnosti evakuacije, simulacije gašenja požara, spašavanje ozlijeđenih te prezentacija uporabe aparata za gašenje požara. Školski odbor jednoglasno je prihvatio obrazloženje ravnatelja. Najavivši treću, četvrtu i petu točku, odnosno Donošenje rebalansa plana za 2017. godinu, Donošenje financijskog plana za 2018. godinu s projekcijama za 2019. i 2020. godinu, te Odluku o raspodjeli rezultata iz 2016. godine, predsjedavajuća je predala riječ računovotkinji Škole koja ih je obrazložila. Školski odbor jednoglasno je prihvatio objašnjenja. </w:t>
      </w:r>
    </w:p>
    <w:p w:rsidR="00794A34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lastRenderedPageBreak/>
        <w:t xml:space="preserve">Šestu točku, Verifikaciju povjerenstva za upravljanje nekretninama nakon najave predsjedavajuće, ravnatelj je pojasnio kako Škola posjeduje nekretninu s ciljem njezina davanja u najam prvenstveno nekome od djelatnika Škole. Naime, na sjednici Vijeća zaposlenika izabrano je povjerenstvo koje čine Monika </w:t>
      </w:r>
      <w:proofErr w:type="spellStart"/>
      <w:r w:rsidRPr="00794A34">
        <w:rPr>
          <w:rFonts w:ascii="Arial" w:hAnsi="Arial" w:cs="Arial"/>
          <w:sz w:val="24"/>
          <w:szCs w:val="24"/>
        </w:rPr>
        <w:t>Bambić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, Elvira </w:t>
      </w:r>
      <w:proofErr w:type="spellStart"/>
      <w:r w:rsidRPr="00794A34">
        <w:rPr>
          <w:rFonts w:ascii="Arial" w:hAnsi="Arial" w:cs="Arial"/>
          <w:sz w:val="24"/>
          <w:szCs w:val="24"/>
        </w:rPr>
        <w:t>Osso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A34">
        <w:rPr>
          <w:rFonts w:ascii="Arial" w:hAnsi="Arial" w:cs="Arial"/>
          <w:sz w:val="24"/>
          <w:szCs w:val="24"/>
        </w:rPr>
        <w:t>Dermit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te Vesna </w:t>
      </w:r>
      <w:proofErr w:type="spellStart"/>
      <w:r w:rsidRPr="00794A34">
        <w:rPr>
          <w:rFonts w:ascii="Arial" w:hAnsi="Arial" w:cs="Arial"/>
          <w:sz w:val="24"/>
          <w:szCs w:val="24"/>
        </w:rPr>
        <w:t>Žigun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, a koje bi trebalo odlučiti o kriterijima iznajmljivanja. Nakon toga Vijeće zaposlenika trebalo bi potvrditi odluke povjerenstva. Školski odbor jednoglasno je prihvatio verifikaciju. 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Sedmu točku, Suglasnost za zasnivanje radnog odnosa sa </w:t>
      </w:r>
      <w:proofErr w:type="spellStart"/>
      <w:r w:rsidRPr="00794A34">
        <w:rPr>
          <w:rFonts w:ascii="Arial" w:hAnsi="Arial" w:cs="Arial"/>
          <w:sz w:val="24"/>
          <w:szCs w:val="24"/>
        </w:rPr>
        <w:t>Hasijom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A34">
        <w:rPr>
          <w:rFonts w:ascii="Arial" w:hAnsi="Arial" w:cs="Arial"/>
          <w:sz w:val="24"/>
          <w:szCs w:val="24"/>
        </w:rPr>
        <w:t>Karajić</w:t>
      </w:r>
      <w:proofErr w:type="spellEnd"/>
      <w:r w:rsidRPr="00794A34">
        <w:rPr>
          <w:rFonts w:ascii="Arial" w:hAnsi="Arial" w:cs="Arial"/>
          <w:sz w:val="24"/>
          <w:szCs w:val="24"/>
        </w:rPr>
        <w:t xml:space="preserve"> do 60 dana za radno mjesto spremačice, Školski odbor jednoglasno je prihvatio.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pStyle w:val="Odlomakpopis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Sjednica je završena u 09:00.</w:t>
      </w:r>
    </w:p>
    <w:p w:rsidR="002E5520" w:rsidRPr="00794A34" w:rsidRDefault="002E5520" w:rsidP="002E5520">
      <w:pPr>
        <w:pStyle w:val="Odlomakpopis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pStyle w:val="Odlomakpopis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Zapisničar:                                                       Predsjedavajuća:</w:t>
      </w: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Jasenko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Zekić</w:t>
      </w:r>
      <w:proofErr w:type="spellEnd"/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Daniela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Toffetti</w:t>
      </w:r>
      <w:proofErr w:type="spellEnd"/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______________________                                    _________________________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rPr>
          <w:rFonts w:ascii="Arial" w:hAnsi="Arial" w:cs="Arial"/>
          <w:sz w:val="24"/>
          <w:szCs w:val="24"/>
        </w:rPr>
      </w:pPr>
    </w:p>
    <w:p w:rsidR="00794A34" w:rsidRPr="00794A34" w:rsidRDefault="00794A3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br w:type="page"/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lastRenderedPageBreak/>
        <w:t>OŠ TONE PERUŠKA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POLJANA SV. MARTINA 6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52100 PULA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ŠKOLSKI ODBOR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KLASA: 003-06/18-01/01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URBROJ: 2168/01-55-50-18-01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Pula,</w:t>
      </w: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22. siječnja 2018. godine</w:t>
      </w:r>
    </w:p>
    <w:p w:rsidR="002E5520" w:rsidRPr="00794A34" w:rsidRDefault="002E5520" w:rsidP="002E552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Z A P I S N I K</w:t>
      </w: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S jedanaeste sjednice Školskog odbora Osnovne škole Tone Peruška Pula, održane 22. siječnja 2018. godine, s početkom u 9 sati</w:t>
      </w:r>
    </w:p>
    <w:p w:rsidR="002E5520" w:rsidRPr="00794A34" w:rsidRDefault="002E5520" w:rsidP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Članovi su jednoglasno prihvatili dnevni red:</w:t>
      </w: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794A34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Usvajanje Zapisnika sa 10. sjednice Školskog odbora</w:t>
      </w:r>
    </w:p>
    <w:p w:rsidR="002E5520" w:rsidRPr="00794A34" w:rsidRDefault="002E5520" w:rsidP="00794A34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b/>
          <w:sz w:val="24"/>
          <w:szCs w:val="24"/>
        </w:rPr>
        <w:t>Prihvaćanje Plana nabave za 2018. godinu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Prva točka dnevnog reda, </w:t>
      </w:r>
      <w:r w:rsidRPr="00794A34">
        <w:rPr>
          <w:rFonts w:ascii="Arial" w:hAnsi="Arial" w:cs="Arial"/>
          <w:b/>
          <w:sz w:val="24"/>
          <w:szCs w:val="24"/>
        </w:rPr>
        <w:t>Usvajanje Zapisnika sa 10. sjednice Školskog odbora</w:t>
      </w:r>
      <w:r w:rsidRPr="00794A34">
        <w:rPr>
          <w:rFonts w:ascii="Arial" w:hAnsi="Arial" w:cs="Arial"/>
          <w:sz w:val="24"/>
          <w:szCs w:val="24"/>
        </w:rPr>
        <w:t>: Članovi su jednoglasno prihvatili Zapisnik sa 10. sjednice Školskog odbora.</w:t>
      </w:r>
    </w:p>
    <w:p w:rsidR="002E5520" w:rsidRPr="00794A34" w:rsidRDefault="002E5520" w:rsidP="002E5520">
      <w:pPr>
        <w:jc w:val="both"/>
        <w:rPr>
          <w:rFonts w:ascii="Arial" w:hAnsi="Arial" w:cs="Arial"/>
          <w:b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 xml:space="preserve">Druga točka dnevnog reda, </w:t>
      </w:r>
      <w:r w:rsidRPr="00794A34">
        <w:rPr>
          <w:rFonts w:ascii="Arial" w:hAnsi="Arial" w:cs="Arial"/>
          <w:b/>
          <w:sz w:val="24"/>
          <w:szCs w:val="24"/>
        </w:rPr>
        <w:t>Prihvaćanje Plana nabave za 2018. godinu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Računovođa je ukratko izložila stavke Plana nabave za 2018.godinu koji je izrađen po financijskom planu za 2018.godinu i na temelju sklopljenih ugovora koje je sklopila škola kao i na temelju onih koje je za pulske škole sklopio grad Pula.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Članovi su jednoglasno prihvatili Plan nabave za 2018.godinu.</w:t>
      </w:r>
    </w:p>
    <w:p w:rsidR="002E5520" w:rsidRPr="00794A34" w:rsidRDefault="002E5520" w:rsidP="002E5520">
      <w:pPr>
        <w:pStyle w:val="Odlomakpopisa"/>
        <w:tabs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794A34">
        <w:rPr>
          <w:rFonts w:ascii="Arial" w:hAnsi="Arial" w:cs="Arial"/>
          <w:sz w:val="24"/>
          <w:szCs w:val="24"/>
        </w:rPr>
        <w:t>Sjednica je završena u 09:30.</w:t>
      </w: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Zapisničar:                                                       Predsjedavajuća:</w:t>
      </w: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Jasenko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Zekić</w:t>
      </w:r>
      <w:proofErr w:type="spellEnd"/>
      <w:r w:rsidRPr="00794A3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Daniela </w:t>
      </w:r>
      <w:proofErr w:type="spellStart"/>
      <w:r w:rsidRPr="00794A34">
        <w:rPr>
          <w:rFonts w:ascii="Arial" w:eastAsia="Times New Roman" w:hAnsi="Arial" w:cs="Arial"/>
          <w:sz w:val="24"/>
          <w:szCs w:val="24"/>
          <w:lang w:eastAsia="hr-HR"/>
        </w:rPr>
        <w:t>Toffetti</w:t>
      </w:r>
      <w:proofErr w:type="spellEnd"/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94A34">
        <w:rPr>
          <w:rFonts w:ascii="Arial" w:eastAsia="Times New Roman" w:hAnsi="Arial" w:cs="Arial"/>
          <w:sz w:val="24"/>
          <w:szCs w:val="24"/>
          <w:lang w:eastAsia="hr-HR"/>
        </w:rPr>
        <w:t>______________________                                    _________________________</w:t>
      </w: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jc w:val="both"/>
        <w:rPr>
          <w:rFonts w:ascii="Arial" w:hAnsi="Arial" w:cs="Arial"/>
          <w:sz w:val="24"/>
          <w:szCs w:val="24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E5520" w:rsidRPr="00794A34" w:rsidRDefault="002E5520" w:rsidP="002E5520">
      <w:pPr>
        <w:rPr>
          <w:rFonts w:ascii="Arial" w:hAnsi="Arial" w:cs="Arial"/>
          <w:sz w:val="24"/>
          <w:szCs w:val="24"/>
        </w:rPr>
      </w:pPr>
    </w:p>
    <w:p w:rsidR="002E5520" w:rsidRPr="00794A34" w:rsidRDefault="002E5520">
      <w:pPr>
        <w:rPr>
          <w:rFonts w:ascii="Arial" w:hAnsi="Arial" w:cs="Arial"/>
          <w:sz w:val="24"/>
          <w:szCs w:val="24"/>
        </w:rPr>
      </w:pPr>
    </w:p>
    <w:sectPr w:rsidR="002E5520" w:rsidRPr="0079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87D"/>
    <w:multiLevelType w:val="hybridMultilevel"/>
    <w:tmpl w:val="8EFE4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025"/>
    <w:multiLevelType w:val="hybridMultilevel"/>
    <w:tmpl w:val="FFB8E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ABC"/>
    <w:multiLevelType w:val="hybridMultilevel"/>
    <w:tmpl w:val="D99232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33434"/>
    <w:multiLevelType w:val="hybridMultilevel"/>
    <w:tmpl w:val="FF88B05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C5870"/>
    <w:multiLevelType w:val="hybridMultilevel"/>
    <w:tmpl w:val="BD0C2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4332"/>
    <w:multiLevelType w:val="hybridMultilevel"/>
    <w:tmpl w:val="26364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63D8E"/>
    <w:multiLevelType w:val="hybridMultilevel"/>
    <w:tmpl w:val="5E484F0C"/>
    <w:lvl w:ilvl="0" w:tplc="E3E2DB9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55D12"/>
    <w:multiLevelType w:val="hybridMultilevel"/>
    <w:tmpl w:val="B0401E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A65C9"/>
    <w:multiLevelType w:val="hybridMultilevel"/>
    <w:tmpl w:val="26F626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B0F66"/>
    <w:multiLevelType w:val="hybridMultilevel"/>
    <w:tmpl w:val="016E16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2477A"/>
    <w:multiLevelType w:val="hybridMultilevel"/>
    <w:tmpl w:val="C43004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567AB7"/>
    <w:multiLevelType w:val="hybridMultilevel"/>
    <w:tmpl w:val="1EE24F34"/>
    <w:lvl w:ilvl="0" w:tplc="30EAF4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01013"/>
    <w:multiLevelType w:val="hybridMultilevel"/>
    <w:tmpl w:val="BCDA8E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67D3B"/>
    <w:multiLevelType w:val="hybridMultilevel"/>
    <w:tmpl w:val="1960E4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6860BA"/>
    <w:multiLevelType w:val="hybridMultilevel"/>
    <w:tmpl w:val="2AE01D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A0688F"/>
    <w:multiLevelType w:val="hybridMultilevel"/>
    <w:tmpl w:val="FFB8E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4"/>
  </w:num>
  <w:num w:numId="14">
    <w:abstractNumId w:val="2"/>
  </w:num>
  <w:num w:numId="15">
    <w:abstractNumId w:val="12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51"/>
    <w:rsid w:val="002E5520"/>
    <w:rsid w:val="003A4813"/>
    <w:rsid w:val="00486F71"/>
    <w:rsid w:val="00794A34"/>
    <w:rsid w:val="00B40251"/>
    <w:rsid w:val="00F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762D"/>
  <w15:chartTrackingRefBased/>
  <w15:docId w15:val="{CA93E0B8-F9F9-4C15-A930-8144443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E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2018-02-15T12:47:00Z</dcterms:created>
  <dcterms:modified xsi:type="dcterms:W3CDTF">2018-02-15T13:04:00Z</dcterms:modified>
</cp:coreProperties>
</file>