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B6E" w:rsidRPr="00473501" w:rsidRDefault="00653B6E" w:rsidP="006D78C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7C54" w:rsidRPr="00473501" w:rsidRDefault="0021384B" w:rsidP="006D78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501">
        <w:rPr>
          <w:rFonts w:ascii="Arial" w:hAnsi="Arial" w:cs="Arial"/>
          <w:sz w:val="20"/>
          <w:szCs w:val="20"/>
        </w:rPr>
        <w:t>OSNOVNA ŠKOLA</w:t>
      </w:r>
      <w:r w:rsidR="002C3DF8" w:rsidRPr="00473501">
        <w:rPr>
          <w:rFonts w:ascii="Arial" w:hAnsi="Arial" w:cs="Arial"/>
          <w:sz w:val="20"/>
          <w:szCs w:val="20"/>
        </w:rPr>
        <w:t xml:space="preserve"> </w:t>
      </w:r>
      <w:r w:rsidR="00D7526C">
        <w:rPr>
          <w:rFonts w:ascii="Arial" w:hAnsi="Arial" w:cs="Arial"/>
          <w:sz w:val="20"/>
          <w:szCs w:val="20"/>
        </w:rPr>
        <w:t>TONE PERUŠKA</w:t>
      </w:r>
      <w:r w:rsidR="00185563" w:rsidRPr="00473501">
        <w:rPr>
          <w:rFonts w:ascii="Arial" w:hAnsi="Arial" w:cs="Arial"/>
          <w:sz w:val="20"/>
          <w:szCs w:val="20"/>
        </w:rPr>
        <w:t xml:space="preserve"> PULA</w:t>
      </w:r>
    </w:p>
    <w:p w:rsidR="004B75E0" w:rsidRPr="00473501" w:rsidRDefault="00D7526C" w:rsidP="0018556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POLJANA SV. MARTINA 6</w:t>
      </w:r>
      <w:r w:rsidR="00185563" w:rsidRPr="00473501">
        <w:rPr>
          <w:rFonts w:ascii="Arial" w:hAnsi="Arial" w:cs="Arial"/>
          <w:sz w:val="20"/>
          <w:szCs w:val="20"/>
        </w:rPr>
        <w:t>, 52100 PULA</w:t>
      </w:r>
    </w:p>
    <w:p w:rsidR="004B75E0" w:rsidRPr="00473501" w:rsidRDefault="004B75E0" w:rsidP="001855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3501">
        <w:rPr>
          <w:rFonts w:ascii="Arial" w:hAnsi="Arial" w:cs="Arial"/>
          <w:sz w:val="20"/>
          <w:szCs w:val="20"/>
        </w:rPr>
        <w:t>OIB:</w:t>
      </w:r>
      <w:r w:rsidR="00185563" w:rsidRPr="00473501">
        <w:rPr>
          <w:rFonts w:ascii="Arial" w:hAnsi="Arial" w:cs="Arial"/>
          <w:sz w:val="20"/>
          <w:szCs w:val="20"/>
        </w:rPr>
        <w:t>69</w:t>
      </w:r>
      <w:r w:rsidR="00502B91">
        <w:rPr>
          <w:rFonts w:ascii="Arial" w:hAnsi="Arial" w:cs="Arial"/>
          <w:sz w:val="20"/>
          <w:szCs w:val="20"/>
        </w:rPr>
        <w:t>131339398</w:t>
      </w:r>
    </w:p>
    <w:p w:rsidR="001255D8" w:rsidRPr="00473501" w:rsidRDefault="001255D8" w:rsidP="006D78C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75E0" w:rsidRDefault="00D16BA7" w:rsidP="00D16B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16BA7">
        <w:rPr>
          <w:rFonts w:ascii="Arial" w:hAnsi="Arial" w:cs="Arial"/>
          <w:sz w:val="24"/>
          <w:szCs w:val="24"/>
        </w:rPr>
        <w:t xml:space="preserve">Na temelju članka 28. </w:t>
      </w:r>
      <w:r>
        <w:rPr>
          <w:rFonts w:ascii="Arial" w:hAnsi="Arial" w:cs="Arial"/>
          <w:sz w:val="24"/>
          <w:szCs w:val="24"/>
        </w:rPr>
        <w:t>stavaka 4. i</w:t>
      </w:r>
      <w:r w:rsidRPr="00D16BA7">
        <w:rPr>
          <w:rFonts w:ascii="Arial" w:hAnsi="Arial" w:cs="Arial"/>
          <w:sz w:val="24"/>
          <w:szCs w:val="24"/>
        </w:rPr>
        <w:t xml:space="preserve"> 5.</w:t>
      </w:r>
      <w:r w:rsidR="00004AA5" w:rsidRPr="00D16BA7">
        <w:rPr>
          <w:rFonts w:ascii="Arial" w:hAnsi="Arial" w:cs="Arial"/>
          <w:sz w:val="24"/>
          <w:szCs w:val="24"/>
        </w:rPr>
        <w:t xml:space="preserve">  Zakona o javnoj nabavi (Narodne novine</w:t>
      </w:r>
      <w:r w:rsidR="006D78C8" w:rsidRPr="00D16BA7">
        <w:rPr>
          <w:rFonts w:ascii="Arial" w:hAnsi="Arial" w:cs="Arial"/>
          <w:sz w:val="24"/>
          <w:szCs w:val="24"/>
        </w:rPr>
        <w:t>,</w:t>
      </w:r>
      <w:r w:rsidR="00004AA5" w:rsidRPr="00D16BA7">
        <w:rPr>
          <w:rFonts w:ascii="Arial" w:hAnsi="Arial" w:cs="Arial"/>
          <w:sz w:val="24"/>
          <w:szCs w:val="24"/>
        </w:rPr>
        <w:t xml:space="preserve"> broj </w:t>
      </w:r>
      <w:r w:rsidR="00903961" w:rsidRPr="00D16BA7">
        <w:rPr>
          <w:rFonts w:ascii="Arial" w:hAnsi="Arial" w:cs="Arial"/>
          <w:sz w:val="24"/>
          <w:szCs w:val="24"/>
        </w:rPr>
        <w:t>120/16)</w:t>
      </w:r>
      <w:r w:rsidR="00D94118" w:rsidRPr="00D16BA7">
        <w:rPr>
          <w:rFonts w:ascii="Arial" w:hAnsi="Arial" w:cs="Arial"/>
          <w:sz w:val="24"/>
          <w:szCs w:val="24"/>
        </w:rPr>
        <w:t xml:space="preserve">, OŠ </w:t>
      </w:r>
      <w:r w:rsidR="00D7526C" w:rsidRPr="00D7526C">
        <w:rPr>
          <w:rFonts w:ascii="Arial" w:hAnsi="Arial" w:cs="Arial"/>
          <w:sz w:val="24"/>
          <w:szCs w:val="24"/>
        </w:rPr>
        <w:t>TONE PERUŠKA</w:t>
      </w:r>
      <w:r w:rsidR="00174AF5" w:rsidRPr="00D16BA7">
        <w:rPr>
          <w:rFonts w:ascii="Arial" w:hAnsi="Arial" w:cs="Arial"/>
          <w:sz w:val="24"/>
          <w:szCs w:val="24"/>
        </w:rPr>
        <w:t xml:space="preserve"> PULA</w:t>
      </w:r>
      <w:r w:rsidR="00D94118" w:rsidRPr="00D16BA7">
        <w:rPr>
          <w:rFonts w:ascii="Arial" w:hAnsi="Arial" w:cs="Arial"/>
          <w:sz w:val="24"/>
          <w:szCs w:val="24"/>
        </w:rPr>
        <w:t xml:space="preserve"> objavljuje:</w:t>
      </w:r>
    </w:p>
    <w:p w:rsidR="00C2333C" w:rsidRPr="00D16BA7" w:rsidRDefault="00C2333C" w:rsidP="00D16B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82A70" w:rsidRPr="00D16BA7" w:rsidRDefault="00E82A70" w:rsidP="006D78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2A70" w:rsidRPr="00BF33CB" w:rsidRDefault="00EA05F2" w:rsidP="00EA05F2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BF33CB">
        <w:rPr>
          <w:rFonts w:ascii="Arial" w:hAnsi="Arial" w:cs="Arial"/>
          <w:b/>
          <w:caps/>
          <w:sz w:val="24"/>
          <w:szCs w:val="24"/>
        </w:rPr>
        <w:t>Re</w:t>
      </w:r>
      <w:r w:rsidR="005F7C2B">
        <w:rPr>
          <w:rFonts w:ascii="Arial" w:hAnsi="Arial" w:cs="Arial"/>
          <w:b/>
          <w:caps/>
          <w:sz w:val="24"/>
          <w:szCs w:val="24"/>
        </w:rPr>
        <w:t>gistar ugovora o javnoj nabavi,</w:t>
      </w:r>
      <w:r w:rsidRPr="00BF33CB">
        <w:rPr>
          <w:rFonts w:ascii="Arial" w:hAnsi="Arial" w:cs="Arial"/>
          <w:b/>
          <w:caps/>
          <w:sz w:val="24"/>
          <w:szCs w:val="24"/>
        </w:rPr>
        <w:t xml:space="preserve"> okvirnih sporazuma</w:t>
      </w:r>
      <w:r w:rsidR="005C36B5" w:rsidRPr="00BF33CB">
        <w:rPr>
          <w:rFonts w:ascii="Arial" w:hAnsi="Arial" w:cs="Arial"/>
          <w:b/>
          <w:caps/>
          <w:sz w:val="24"/>
          <w:szCs w:val="24"/>
        </w:rPr>
        <w:t xml:space="preserve"> </w:t>
      </w:r>
      <w:r w:rsidR="005F7C2B">
        <w:rPr>
          <w:rFonts w:ascii="Arial" w:hAnsi="Arial" w:cs="Arial"/>
          <w:b/>
          <w:caps/>
          <w:sz w:val="24"/>
          <w:szCs w:val="24"/>
        </w:rPr>
        <w:t xml:space="preserve"> TE POSTUPAKA JEDNOSTAVNE NABAVE </w:t>
      </w:r>
      <w:r w:rsidR="005C36B5" w:rsidRPr="00BF33CB">
        <w:rPr>
          <w:rFonts w:ascii="Arial" w:hAnsi="Arial" w:cs="Arial"/>
          <w:b/>
          <w:caps/>
          <w:sz w:val="24"/>
          <w:szCs w:val="24"/>
        </w:rPr>
        <w:t>U 201</w:t>
      </w:r>
      <w:r w:rsidR="00BF33CB" w:rsidRPr="00BF33CB">
        <w:rPr>
          <w:rFonts w:ascii="Arial" w:hAnsi="Arial" w:cs="Arial"/>
          <w:b/>
          <w:caps/>
          <w:sz w:val="24"/>
          <w:szCs w:val="24"/>
        </w:rPr>
        <w:t>8</w:t>
      </w:r>
      <w:r w:rsidR="005C36B5" w:rsidRPr="00BF33CB">
        <w:rPr>
          <w:rFonts w:ascii="Arial" w:hAnsi="Arial" w:cs="Arial"/>
          <w:b/>
          <w:caps/>
          <w:sz w:val="24"/>
          <w:szCs w:val="24"/>
        </w:rPr>
        <w:t>.</w:t>
      </w:r>
    </w:p>
    <w:p w:rsidR="00FD3C51" w:rsidRPr="00151B86" w:rsidRDefault="00FD3C51" w:rsidP="00EA05F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Reetkatablice"/>
        <w:tblpPr w:leftFromText="180" w:rightFromText="180" w:vertAnchor="page" w:horzAnchor="margin" w:tblpX="-294" w:tblpY="3013"/>
        <w:tblW w:w="5160" w:type="pct"/>
        <w:tblLayout w:type="fixed"/>
        <w:tblLook w:val="04A0" w:firstRow="1" w:lastRow="0" w:firstColumn="1" w:lastColumn="0" w:noHBand="0" w:noVBand="1"/>
      </w:tblPr>
      <w:tblGrid>
        <w:gridCol w:w="1412"/>
        <w:gridCol w:w="1083"/>
        <w:gridCol w:w="1080"/>
        <w:gridCol w:w="1528"/>
        <w:gridCol w:w="1153"/>
        <w:gridCol w:w="1019"/>
        <w:gridCol w:w="1188"/>
        <w:gridCol w:w="1277"/>
        <w:gridCol w:w="1172"/>
        <w:gridCol w:w="1582"/>
        <w:gridCol w:w="1391"/>
        <w:gridCol w:w="1134"/>
        <w:gridCol w:w="861"/>
      </w:tblGrid>
      <w:tr w:rsidR="00E40882" w:rsidRPr="00151B86" w:rsidTr="00AE4090">
        <w:trPr>
          <w:trHeight w:val="1696"/>
        </w:trPr>
        <w:tc>
          <w:tcPr>
            <w:tcW w:w="445" w:type="pct"/>
            <w:vAlign w:val="center"/>
          </w:tcPr>
          <w:p w:rsidR="00D7526C" w:rsidRPr="00151B86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>Predmet nabave</w:t>
            </w:r>
          </w:p>
        </w:tc>
        <w:tc>
          <w:tcPr>
            <w:tcW w:w="341" w:type="pct"/>
          </w:tcPr>
          <w:p w:rsidR="00D7526C" w:rsidRPr="00151B86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26C" w:rsidRPr="00151B86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26C" w:rsidRPr="00151B86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>brojčana oznaka predmeta nabave (CPV)</w:t>
            </w:r>
          </w:p>
        </w:tc>
        <w:tc>
          <w:tcPr>
            <w:tcW w:w="340" w:type="pct"/>
            <w:vAlign w:val="center"/>
          </w:tcPr>
          <w:p w:rsidR="00D7526C" w:rsidRPr="00151B86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 xml:space="preserve">Broj objave i evidencijski broj nabave </w:t>
            </w:r>
          </w:p>
          <w:p w:rsidR="00D7526C" w:rsidRPr="00151B86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D7526C" w:rsidRPr="00151B86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eastAsia="Times New Roman" w:hAnsi="Arial" w:cs="Arial"/>
                <w:sz w:val="20"/>
                <w:szCs w:val="20"/>
              </w:rPr>
              <w:t xml:space="preserve">Vrsta provedenog postupka </w:t>
            </w:r>
          </w:p>
        </w:tc>
        <w:tc>
          <w:tcPr>
            <w:tcW w:w="363" w:type="pct"/>
          </w:tcPr>
          <w:p w:rsidR="00D7526C" w:rsidRPr="00151B86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 xml:space="preserve">Iznos sklopljenog ugovora- </w:t>
            </w:r>
          </w:p>
          <w:p w:rsidR="00D7526C" w:rsidRPr="00151B86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>BEZ PDV</w:t>
            </w:r>
          </w:p>
        </w:tc>
        <w:tc>
          <w:tcPr>
            <w:tcW w:w="321" w:type="pct"/>
          </w:tcPr>
          <w:p w:rsidR="000E47C8" w:rsidRDefault="000E47C8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47C8" w:rsidRDefault="000E47C8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47C8" w:rsidRDefault="000E47C8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526C" w:rsidRPr="00151B86" w:rsidRDefault="000E47C8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IZNOS</w:t>
            </w:r>
            <w:r w:rsidR="00D7526C" w:rsidRPr="00151B86">
              <w:rPr>
                <w:rFonts w:ascii="Arial" w:hAnsi="Arial" w:cs="Arial"/>
                <w:sz w:val="20"/>
                <w:szCs w:val="20"/>
              </w:rPr>
              <w:t xml:space="preserve"> PDV-a</w:t>
            </w:r>
          </w:p>
        </w:tc>
        <w:tc>
          <w:tcPr>
            <w:tcW w:w="374" w:type="pct"/>
            <w:vAlign w:val="center"/>
          </w:tcPr>
          <w:p w:rsidR="00D7526C" w:rsidRPr="00151B86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 xml:space="preserve">Iznos sklopljenog ugovora- </w:t>
            </w:r>
          </w:p>
          <w:p w:rsidR="00D7526C" w:rsidRPr="00151B86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>SA PDV</w:t>
            </w:r>
          </w:p>
        </w:tc>
        <w:tc>
          <w:tcPr>
            <w:tcW w:w="402" w:type="pct"/>
            <w:vAlign w:val="center"/>
          </w:tcPr>
          <w:p w:rsidR="00D7526C" w:rsidRPr="00151B86" w:rsidRDefault="00D7526C" w:rsidP="008B5D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B86">
              <w:rPr>
                <w:rFonts w:ascii="Arial" w:eastAsia="Times New Roman" w:hAnsi="Arial" w:cs="Arial"/>
                <w:sz w:val="20"/>
                <w:szCs w:val="20"/>
              </w:rPr>
              <w:t xml:space="preserve">Datum sklapanja ugovora o javnoj nabavi </w:t>
            </w:r>
          </w:p>
          <w:p w:rsidR="00D7526C" w:rsidRPr="00151B86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pct"/>
            <w:vAlign w:val="center"/>
          </w:tcPr>
          <w:p w:rsidR="00D7526C" w:rsidRPr="00151B86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 xml:space="preserve">Rok na koji je sklopljen </w:t>
            </w:r>
            <w:r w:rsidRPr="00151B86">
              <w:rPr>
                <w:rFonts w:ascii="Arial" w:eastAsia="Times New Roman" w:hAnsi="Arial" w:cs="Arial"/>
                <w:sz w:val="20"/>
                <w:szCs w:val="20"/>
              </w:rPr>
              <w:t xml:space="preserve">ugovor o javnoj nabavi </w:t>
            </w:r>
          </w:p>
        </w:tc>
        <w:tc>
          <w:tcPr>
            <w:tcW w:w="498" w:type="pct"/>
            <w:vAlign w:val="center"/>
          </w:tcPr>
          <w:p w:rsidR="00D7526C" w:rsidRPr="00151B86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B86">
              <w:rPr>
                <w:rFonts w:ascii="Arial" w:hAnsi="Arial" w:cs="Arial"/>
                <w:sz w:val="20"/>
                <w:szCs w:val="20"/>
              </w:rPr>
              <w:t>Naziv ponuditelja s kojim je sklopljen ugovor o javnoj nabavi</w:t>
            </w:r>
            <w:r w:rsidR="000E2214" w:rsidRPr="00151B86">
              <w:rPr>
                <w:rFonts w:ascii="Arial" w:hAnsi="Arial" w:cs="Arial"/>
                <w:sz w:val="20"/>
                <w:szCs w:val="20"/>
              </w:rPr>
              <w:t xml:space="preserve"> i OIB</w:t>
            </w:r>
          </w:p>
        </w:tc>
        <w:tc>
          <w:tcPr>
            <w:tcW w:w="438" w:type="pct"/>
            <w:vAlign w:val="center"/>
          </w:tcPr>
          <w:p w:rsidR="00D7526C" w:rsidRPr="00151B86" w:rsidRDefault="00D7526C" w:rsidP="008B5D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B86">
              <w:rPr>
                <w:rFonts w:ascii="Arial" w:eastAsia="Times New Roman" w:hAnsi="Arial" w:cs="Arial"/>
                <w:sz w:val="20"/>
                <w:szCs w:val="20"/>
              </w:rPr>
              <w:t>Konačni datum izvršenja ugovora</w:t>
            </w:r>
          </w:p>
        </w:tc>
        <w:tc>
          <w:tcPr>
            <w:tcW w:w="357" w:type="pct"/>
            <w:vAlign w:val="center"/>
          </w:tcPr>
          <w:p w:rsidR="00D7526C" w:rsidRPr="00151B86" w:rsidRDefault="00D7526C" w:rsidP="008B5D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B86">
              <w:rPr>
                <w:rFonts w:ascii="Arial" w:eastAsia="Times New Roman" w:hAnsi="Arial" w:cs="Arial"/>
                <w:sz w:val="20"/>
                <w:szCs w:val="20"/>
              </w:rPr>
              <w:t xml:space="preserve">Konačni iznos isplaćen na temelju ugovora o </w:t>
            </w:r>
          </w:p>
          <w:p w:rsidR="00D7526C" w:rsidRPr="00151B86" w:rsidRDefault="00D7526C" w:rsidP="008B5D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B86">
              <w:rPr>
                <w:rFonts w:ascii="Arial" w:eastAsia="Times New Roman" w:hAnsi="Arial" w:cs="Arial"/>
                <w:sz w:val="20"/>
                <w:szCs w:val="20"/>
              </w:rPr>
              <w:t>[kn]</w:t>
            </w:r>
          </w:p>
        </w:tc>
        <w:tc>
          <w:tcPr>
            <w:tcW w:w="271" w:type="pct"/>
            <w:vAlign w:val="center"/>
          </w:tcPr>
          <w:p w:rsidR="00D7526C" w:rsidRPr="00151B86" w:rsidRDefault="00D7526C" w:rsidP="008B5D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1B86">
              <w:rPr>
                <w:rFonts w:ascii="Arial" w:eastAsia="Times New Roman" w:hAnsi="Arial" w:cs="Arial"/>
                <w:sz w:val="20"/>
                <w:szCs w:val="20"/>
              </w:rPr>
              <w:t>Obrazloženje ako je konačni iznos veći od ugovorenog</w:t>
            </w:r>
          </w:p>
        </w:tc>
      </w:tr>
      <w:tr w:rsidR="00E40882" w:rsidRPr="00151B86" w:rsidTr="00AE4090">
        <w:trPr>
          <w:trHeight w:val="245"/>
        </w:trPr>
        <w:tc>
          <w:tcPr>
            <w:tcW w:w="445" w:type="pct"/>
            <w:shd w:val="clear" w:color="auto" w:fill="auto"/>
            <w:vAlign w:val="center"/>
          </w:tcPr>
          <w:p w:rsidR="00D7526C" w:rsidRPr="000F5FCC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FCC">
              <w:rPr>
                <w:rFonts w:ascii="Arial" w:hAnsi="Arial" w:cs="Arial"/>
                <w:sz w:val="20"/>
                <w:szCs w:val="20"/>
              </w:rPr>
              <w:t>Nabava svježeg voća i povrća</w:t>
            </w:r>
          </w:p>
        </w:tc>
        <w:tc>
          <w:tcPr>
            <w:tcW w:w="341" w:type="pct"/>
          </w:tcPr>
          <w:p w:rsidR="00D7526C" w:rsidRPr="000F5FCC" w:rsidRDefault="00151B86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FCC">
              <w:rPr>
                <w:rFonts w:ascii="MinionPro-Cn" w:hAnsi="MinionPro-Cn" w:cs="MinionPro-Cn"/>
                <w:sz w:val="18"/>
                <w:szCs w:val="18"/>
              </w:rPr>
              <w:t>03220000-9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D7526C" w:rsidRPr="000F5FCC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D7526C" w:rsidRPr="000F5FCC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FCC">
              <w:rPr>
                <w:rFonts w:ascii="Arial" w:hAnsi="Arial" w:cs="Arial"/>
                <w:sz w:val="20"/>
                <w:szCs w:val="20"/>
              </w:rPr>
              <w:t>Otvoreni postupak –zajednička javna nabava</w:t>
            </w:r>
          </w:p>
        </w:tc>
        <w:tc>
          <w:tcPr>
            <w:tcW w:w="363" w:type="pct"/>
          </w:tcPr>
          <w:p w:rsidR="00D7526C" w:rsidRPr="000F5FCC" w:rsidRDefault="00D7526C" w:rsidP="008B5DA7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B93" w:rsidRPr="000F5FCC" w:rsidRDefault="00F66B93" w:rsidP="008B5DA7">
            <w:pPr>
              <w:rPr>
                <w:rFonts w:ascii="Arial" w:hAnsi="Arial" w:cs="Arial"/>
                <w:sz w:val="20"/>
                <w:szCs w:val="20"/>
              </w:rPr>
            </w:pPr>
            <w:r w:rsidRPr="000F5FCC">
              <w:rPr>
                <w:rFonts w:ascii="Arial" w:hAnsi="Arial" w:cs="Arial"/>
                <w:sz w:val="20"/>
                <w:szCs w:val="20"/>
              </w:rPr>
              <w:t>4.326,00</w:t>
            </w:r>
          </w:p>
        </w:tc>
        <w:tc>
          <w:tcPr>
            <w:tcW w:w="321" w:type="pct"/>
          </w:tcPr>
          <w:p w:rsidR="00F66B93" w:rsidRPr="000F5FCC" w:rsidRDefault="00F66B93" w:rsidP="008B5DA7">
            <w:pPr>
              <w:rPr>
                <w:rFonts w:ascii="Arial" w:hAnsi="Arial" w:cs="Arial"/>
                <w:sz w:val="20"/>
                <w:szCs w:val="20"/>
              </w:rPr>
            </w:pPr>
          </w:p>
          <w:p w:rsidR="00D7526C" w:rsidRPr="000F5FCC" w:rsidRDefault="00F66B93" w:rsidP="008B5DA7">
            <w:pPr>
              <w:rPr>
                <w:rFonts w:ascii="Arial" w:hAnsi="Arial" w:cs="Arial"/>
                <w:sz w:val="20"/>
                <w:szCs w:val="20"/>
              </w:rPr>
            </w:pPr>
            <w:r w:rsidRPr="000F5FCC">
              <w:rPr>
                <w:rFonts w:ascii="Arial" w:hAnsi="Arial" w:cs="Arial"/>
                <w:sz w:val="20"/>
                <w:szCs w:val="20"/>
              </w:rPr>
              <w:t>1.081,50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7526C" w:rsidRPr="000F5FCC" w:rsidRDefault="00F66B93" w:rsidP="008B5DA7">
            <w:pPr>
              <w:rPr>
                <w:rFonts w:ascii="Arial" w:hAnsi="Arial" w:cs="Arial"/>
                <w:sz w:val="20"/>
                <w:szCs w:val="20"/>
              </w:rPr>
            </w:pPr>
            <w:r w:rsidRPr="000F5FCC">
              <w:rPr>
                <w:rFonts w:ascii="Arial" w:hAnsi="Arial" w:cs="Arial"/>
                <w:sz w:val="20"/>
                <w:szCs w:val="20"/>
              </w:rPr>
              <w:t>5.407,50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D7526C" w:rsidRPr="000F5FCC" w:rsidRDefault="00F66B93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FCC">
              <w:rPr>
                <w:rFonts w:ascii="Arial" w:hAnsi="Arial" w:cs="Arial"/>
                <w:sz w:val="20"/>
                <w:szCs w:val="20"/>
              </w:rPr>
              <w:t>31.01.2018.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D7526C" w:rsidRPr="000F5FCC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FCC">
              <w:rPr>
                <w:rFonts w:ascii="Arial" w:hAnsi="Arial" w:cs="Arial"/>
                <w:sz w:val="20"/>
                <w:szCs w:val="20"/>
              </w:rPr>
              <w:t>12 mjeseci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F66B93" w:rsidRPr="000F5FCC" w:rsidRDefault="00F66B93" w:rsidP="00F66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FCC">
              <w:rPr>
                <w:rFonts w:ascii="Arial" w:hAnsi="Arial" w:cs="Arial"/>
                <w:sz w:val="20"/>
                <w:szCs w:val="20"/>
              </w:rPr>
              <w:t xml:space="preserve">MIRACOLO </w:t>
            </w:r>
          </w:p>
          <w:p w:rsidR="00F66B93" w:rsidRPr="000F5FCC" w:rsidRDefault="00F66B93" w:rsidP="00F66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FCC">
              <w:rPr>
                <w:rFonts w:ascii="Arial" w:hAnsi="Arial" w:cs="Arial"/>
                <w:sz w:val="20"/>
                <w:szCs w:val="20"/>
              </w:rPr>
              <w:t>36755322439</w:t>
            </w:r>
          </w:p>
          <w:p w:rsidR="00E40882" w:rsidRPr="000F5FCC" w:rsidRDefault="00E40882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D7526C" w:rsidRPr="000F5FCC" w:rsidRDefault="00F66B93" w:rsidP="00F66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FCC">
              <w:rPr>
                <w:rFonts w:ascii="Arial" w:hAnsi="Arial" w:cs="Arial"/>
                <w:sz w:val="20"/>
                <w:szCs w:val="20"/>
              </w:rPr>
              <w:t>31</w:t>
            </w:r>
            <w:r w:rsidR="00E40882" w:rsidRPr="000F5FCC">
              <w:rPr>
                <w:rFonts w:ascii="Arial" w:hAnsi="Arial" w:cs="Arial"/>
                <w:sz w:val="20"/>
                <w:szCs w:val="20"/>
              </w:rPr>
              <w:t>.01.201</w:t>
            </w:r>
            <w:r w:rsidRPr="000F5FC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D7526C" w:rsidRPr="000F5FCC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D7526C" w:rsidRPr="00151B86" w:rsidRDefault="00D7526C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0F6" w:rsidRPr="00151B86" w:rsidTr="00AE4090">
        <w:trPr>
          <w:trHeight w:val="245"/>
        </w:trPr>
        <w:tc>
          <w:tcPr>
            <w:tcW w:w="445" w:type="pct"/>
            <w:shd w:val="clear" w:color="auto" w:fill="auto"/>
            <w:vAlign w:val="center"/>
          </w:tcPr>
          <w:p w:rsidR="00B630F6" w:rsidRPr="000F5FCC" w:rsidRDefault="00B630F6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FCC">
              <w:rPr>
                <w:rFonts w:ascii="Arial" w:hAnsi="Arial" w:cs="Arial"/>
                <w:sz w:val="20"/>
                <w:szCs w:val="20"/>
              </w:rPr>
              <w:t xml:space="preserve">Nabava usluga javno dostupnih telekomunikacijskih usluga </w:t>
            </w:r>
            <w:proofErr w:type="spellStart"/>
            <w:r w:rsidRPr="000F5FCC">
              <w:rPr>
                <w:rFonts w:ascii="Arial" w:hAnsi="Arial" w:cs="Arial"/>
                <w:sz w:val="20"/>
                <w:szCs w:val="20"/>
              </w:rPr>
              <w:t>ui</w:t>
            </w:r>
            <w:proofErr w:type="spellEnd"/>
            <w:r w:rsidRPr="000F5FCC">
              <w:rPr>
                <w:rFonts w:ascii="Arial" w:hAnsi="Arial" w:cs="Arial"/>
                <w:sz w:val="20"/>
                <w:szCs w:val="20"/>
              </w:rPr>
              <w:t xml:space="preserve"> davanja interneta</w:t>
            </w:r>
          </w:p>
        </w:tc>
        <w:tc>
          <w:tcPr>
            <w:tcW w:w="341" w:type="pct"/>
          </w:tcPr>
          <w:p w:rsidR="00B630F6" w:rsidRPr="000F5FCC" w:rsidRDefault="00151B86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FCC">
              <w:rPr>
                <w:rFonts w:ascii="Arial" w:hAnsi="Arial" w:cs="Arial"/>
                <w:sz w:val="20"/>
                <w:szCs w:val="20"/>
              </w:rPr>
              <w:t>32412110-8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B630F6" w:rsidRPr="000F5FCC" w:rsidRDefault="00B630F6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B630F6" w:rsidRPr="000F5FCC" w:rsidRDefault="00B630F6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FCC">
              <w:rPr>
                <w:rFonts w:ascii="Arial" w:hAnsi="Arial" w:cs="Arial"/>
                <w:sz w:val="20"/>
                <w:szCs w:val="20"/>
              </w:rPr>
              <w:t>Otvoreni postupak- zajednička javna nabava</w:t>
            </w:r>
          </w:p>
        </w:tc>
        <w:tc>
          <w:tcPr>
            <w:tcW w:w="363" w:type="pct"/>
          </w:tcPr>
          <w:p w:rsidR="00FD3C51" w:rsidRPr="000F5FCC" w:rsidRDefault="00FD3C51" w:rsidP="008B5DA7">
            <w:pPr>
              <w:rPr>
                <w:rFonts w:ascii="Arial" w:hAnsi="Arial" w:cs="Arial"/>
                <w:sz w:val="18"/>
                <w:szCs w:val="18"/>
              </w:rPr>
            </w:pPr>
          </w:p>
          <w:p w:rsidR="00FD3C51" w:rsidRPr="000F5FCC" w:rsidRDefault="00FD3C51" w:rsidP="008B5DA7">
            <w:pPr>
              <w:rPr>
                <w:rFonts w:ascii="Arial" w:hAnsi="Arial" w:cs="Arial"/>
                <w:sz w:val="18"/>
                <w:szCs w:val="18"/>
              </w:rPr>
            </w:pPr>
          </w:p>
          <w:p w:rsidR="00FD3C51" w:rsidRPr="000F5FCC" w:rsidRDefault="00FD3C51" w:rsidP="008B5DA7">
            <w:pPr>
              <w:rPr>
                <w:rFonts w:ascii="Arial" w:hAnsi="Arial" w:cs="Arial"/>
                <w:sz w:val="18"/>
                <w:szCs w:val="18"/>
              </w:rPr>
            </w:pPr>
          </w:p>
          <w:p w:rsidR="00B630F6" w:rsidRPr="000F5FCC" w:rsidRDefault="00FD3C51" w:rsidP="008B5DA7">
            <w:pPr>
              <w:rPr>
                <w:rFonts w:ascii="Arial" w:hAnsi="Arial" w:cs="Arial"/>
                <w:sz w:val="18"/>
                <w:szCs w:val="18"/>
              </w:rPr>
            </w:pPr>
            <w:r w:rsidRPr="000F5FCC">
              <w:rPr>
                <w:rFonts w:ascii="Arial" w:hAnsi="Arial" w:cs="Arial"/>
                <w:sz w:val="18"/>
                <w:szCs w:val="18"/>
              </w:rPr>
              <w:t>21.120,00</w:t>
            </w:r>
          </w:p>
        </w:tc>
        <w:tc>
          <w:tcPr>
            <w:tcW w:w="321" w:type="pct"/>
          </w:tcPr>
          <w:p w:rsidR="00B630F6" w:rsidRPr="000F5FCC" w:rsidRDefault="00B630F6" w:rsidP="008B5DA7">
            <w:pPr>
              <w:rPr>
                <w:rFonts w:ascii="Arial" w:hAnsi="Arial" w:cs="Arial"/>
                <w:sz w:val="18"/>
                <w:szCs w:val="18"/>
              </w:rPr>
            </w:pPr>
          </w:p>
          <w:p w:rsidR="00D03A9A" w:rsidRPr="000F5FCC" w:rsidRDefault="00D03A9A" w:rsidP="008B5DA7">
            <w:pPr>
              <w:rPr>
                <w:rFonts w:ascii="Arial" w:hAnsi="Arial" w:cs="Arial"/>
                <w:sz w:val="18"/>
                <w:szCs w:val="18"/>
              </w:rPr>
            </w:pPr>
          </w:p>
          <w:p w:rsidR="00D03A9A" w:rsidRPr="000F5FCC" w:rsidRDefault="00D03A9A" w:rsidP="008B5DA7">
            <w:pPr>
              <w:rPr>
                <w:rFonts w:ascii="Arial" w:hAnsi="Arial" w:cs="Arial"/>
                <w:sz w:val="18"/>
                <w:szCs w:val="18"/>
              </w:rPr>
            </w:pPr>
          </w:p>
          <w:p w:rsidR="00D03A9A" w:rsidRPr="000F5FCC" w:rsidRDefault="00FD3C51" w:rsidP="008B5DA7">
            <w:pPr>
              <w:rPr>
                <w:rFonts w:ascii="Arial" w:hAnsi="Arial" w:cs="Arial"/>
                <w:sz w:val="18"/>
                <w:szCs w:val="18"/>
              </w:rPr>
            </w:pPr>
            <w:r w:rsidRPr="000F5FCC">
              <w:rPr>
                <w:rFonts w:ascii="Arial" w:hAnsi="Arial" w:cs="Arial"/>
                <w:sz w:val="18"/>
                <w:szCs w:val="18"/>
              </w:rPr>
              <w:t>5.280,00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B630F6" w:rsidRPr="000F5FCC" w:rsidRDefault="00FD3C51" w:rsidP="008B5DA7">
            <w:pPr>
              <w:rPr>
                <w:rFonts w:ascii="Arial" w:hAnsi="Arial" w:cs="Arial"/>
                <w:sz w:val="18"/>
                <w:szCs w:val="18"/>
              </w:rPr>
            </w:pPr>
            <w:r w:rsidRPr="000F5FCC">
              <w:rPr>
                <w:rFonts w:ascii="Arial" w:hAnsi="Arial" w:cs="Arial"/>
                <w:sz w:val="18"/>
                <w:szCs w:val="18"/>
              </w:rPr>
              <w:t>26.400,00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B630F6" w:rsidRPr="000F5FCC" w:rsidRDefault="00F66B93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FCC">
              <w:rPr>
                <w:rFonts w:ascii="Arial" w:hAnsi="Arial" w:cs="Arial"/>
                <w:sz w:val="20"/>
                <w:szCs w:val="20"/>
              </w:rPr>
              <w:t>12.09.2018.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630F6" w:rsidRPr="000F5FCC" w:rsidRDefault="00B630F6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FCC">
              <w:rPr>
                <w:rFonts w:ascii="Arial" w:hAnsi="Arial" w:cs="Arial"/>
                <w:sz w:val="20"/>
                <w:szCs w:val="20"/>
              </w:rPr>
              <w:t>12 mjeseci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B630F6" w:rsidRPr="000F5FCC" w:rsidRDefault="00B630F6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FCC">
              <w:rPr>
                <w:rFonts w:ascii="Arial" w:hAnsi="Arial" w:cs="Arial"/>
                <w:sz w:val="20"/>
                <w:szCs w:val="20"/>
              </w:rPr>
              <w:t>METRONET d.d.</w:t>
            </w:r>
          </w:p>
          <w:p w:rsidR="00B630F6" w:rsidRPr="000F5FCC" w:rsidRDefault="00B630F6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FCC">
              <w:rPr>
                <w:rFonts w:ascii="Arial" w:hAnsi="Arial" w:cs="Arial"/>
                <w:sz w:val="20"/>
                <w:szCs w:val="20"/>
              </w:rPr>
              <w:t>23269006802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B630F6" w:rsidRPr="000F5FCC" w:rsidRDefault="00B630F6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FCC">
              <w:rPr>
                <w:rFonts w:ascii="Arial" w:hAnsi="Arial" w:cs="Arial"/>
                <w:sz w:val="20"/>
                <w:szCs w:val="20"/>
              </w:rPr>
              <w:t>U tijeku</w:t>
            </w:r>
            <w:r w:rsidRPr="000F5FC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630F6" w:rsidRPr="000F5FCC" w:rsidRDefault="00B630F6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FCC">
              <w:rPr>
                <w:rFonts w:ascii="Arial" w:hAnsi="Arial" w:cs="Arial"/>
                <w:sz w:val="20"/>
                <w:szCs w:val="20"/>
              </w:rPr>
              <w:t>U tijeku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B630F6" w:rsidRPr="00151B86" w:rsidRDefault="00B630F6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30F6" w:rsidRPr="00151B86" w:rsidRDefault="00B630F6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30F6" w:rsidRPr="00151B86" w:rsidRDefault="00B630F6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30F6" w:rsidRPr="00151B86" w:rsidRDefault="00B630F6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30F6" w:rsidRPr="00151B86" w:rsidRDefault="00B630F6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30F6" w:rsidRPr="00151B86" w:rsidRDefault="00B630F6" w:rsidP="008B5D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B93" w:rsidRPr="00473501" w:rsidTr="00AE4090">
        <w:trPr>
          <w:trHeight w:val="245"/>
        </w:trPr>
        <w:tc>
          <w:tcPr>
            <w:tcW w:w="445" w:type="pct"/>
            <w:shd w:val="clear" w:color="auto" w:fill="auto"/>
            <w:vAlign w:val="center"/>
          </w:tcPr>
          <w:p w:rsidR="00F66B93" w:rsidRPr="000F5FCC" w:rsidRDefault="00F66B93" w:rsidP="00B74E5E">
            <w:pPr>
              <w:rPr>
                <w:rFonts w:ascii="Arial" w:hAnsi="Arial" w:cs="Arial"/>
                <w:sz w:val="20"/>
                <w:szCs w:val="20"/>
              </w:rPr>
            </w:pPr>
            <w:r w:rsidRPr="000F5FCC">
              <w:rPr>
                <w:rFonts w:ascii="Arial" w:hAnsi="Arial" w:cs="Arial"/>
                <w:sz w:val="20"/>
                <w:szCs w:val="20"/>
              </w:rPr>
              <w:t xml:space="preserve">Nabava </w:t>
            </w:r>
            <w:proofErr w:type="spellStart"/>
            <w:r w:rsidRPr="000F5FCC">
              <w:rPr>
                <w:rFonts w:ascii="Arial" w:hAnsi="Arial" w:cs="Arial"/>
                <w:sz w:val="20"/>
                <w:szCs w:val="20"/>
              </w:rPr>
              <w:t>ourećeg</w:t>
            </w:r>
            <w:proofErr w:type="spellEnd"/>
            <w:r w:rsidRPr="000F5FCC">
              <w:rPr>
                <w:rFonts w:ascii="Arial" w:hAnsi="Arial" w:cs="Arial"/>
                <w:sz w:val="20"/>
                <w:szCs w:val="20"/>
              </w:rPr>
              <w:t xml:space="preserve"> i pilećeg mesa</w:t>
            </w:r>
          </w:p>
        </w:tc>
        <w:tc>
          <w:tcPr>
            <w:tcW w:w="341" w:type="pct"/>
          </w:tcPr>
          <w:p w:rsidR="00F66B93" w:rsidRPr="000F5FCC" w:rsidRDefault="00D051E5" w:rsidP="00B74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FCC">
              <w:rPr>
                <w:rFonts w:ascii="MinionPro-Cn" w:hAnsi="MinionPro-Cn" w:cs="MinionPro-Cn"/>
                <w:sz w:val="18"/>
                <w:szCs w:val="18"/>
              </w:rPr>
              <w:t>15112000-6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F66B93" w:rsidRPr="000F5FCC" w:rsidRDefault="00F66B93" w:rsidP="00B74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F66B93" w:rsidRPr="000F5FCC" w:rsidRDefault="00D051E5" w:rsidP="00B74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FCC">
              <w:rPr>
                <w:rFonts w:ascii="Arial" w:hAnsi="Arial" w:cs="Arial"/>
                <w:sz w:val="20"/>
                <w:szCs w:val="20"/>
              </w:rPr>
              <w:t>Otvoreni postupak- zajednička javna nabava</w:t>
            </w:r>
          </w:p>
        </w:tc>
        <w:tc>
          <w:tcPr>
            <w:tcW w:w="363" w:type="pct"/>
          </w:tcPr>
          <w:p w:rsidR="00F66B93" w:rsidRPr="000F5FCC" w:rsidRDefault="00F66B93" w:rsidP="00B74E5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B93" w:rsidRPr="000F5FCC" w:rsidRDefault="00F66B93" w:rsidP="00B74E5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B93" w:rsidRPr="000F5FCC" w:rsidRDefault="00F66B93" w:rsidP="00B74E5E">
            <w:pPr>
              <w:rPr>
                <w:rFonts w:ascii="Arial" w:hAnsi="Arial" w:cs="Arial"/>
                <w:sz w:val="18"/>
                <w:szCs w:val="18"/>
              </w:rPr>
            </w:pPr>
            <w:r w:rsidRPr="000F5FCC">
              <w:rPr>
                <w:rFonts w:ascii="Arial" w:hAnsi="Arial" w:cs="Arial"/>
                <w:sz w:val="18"/>
                <w:szCs w:val="18"/>
              </w:rPr>
              <w:t>1.345,00</w:t>
            </w:r>
          </w:p>
        </w:tc>
        <w:tc>
          <w:tcPr>
            <w:tcW w:w="321" w:type="pct"/>
          </w:tcPr>
          <w:p w:rsidR="00F66B93" w:rsidRPr="000F5FCC" w:rsidRDefault="00F66B93" w:rsidP="00B74E5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B93" w:rsidRPr="000F5FCC" w:rsidRDefault="00F66B93" w:rsidP="00B74E5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B93" w:rsidRPr="000F5FCC" w:rsidRDefault="00F66B93" w:rsidP="00B74E5E">
            <w:pPr>
              <w:rPr>
                <w:rFonts w:ascii="Arial" w:hAnsi="Arial" w:cs="Arial"/>
                <w:sz w:val="18"/>
                <w:szCs w:val="18"/>
              </w:rPr>
            </w:pPr>
            <w:r w:rsidRPr="000F5FCC">
              <w:rPr>
                <w:rFonts w:ascii="Arial" w:hAnsi="Arial" w:cs="Arial"/>
                <w:sz w:val="18"/>
                <w:szCs w:val="18"/>
              </w:rPr>
              <w:t>336,25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66B93" w:rsidRPr="000F5FCC" w:rsidRDefault="00F66B93" w:rsidP="00B74E5E">
            <w:pPr>
              <w:rPr>
                <w:rFonts w:ascii="Arial" w:hAnsi="Arial" w:cs="Arial"/>
                <w:sz w:val="18"/>
                <w:szCs w:val="18"/>
              </w:rPr>
            </w:pPr>
            <w:r w:rsidRPr="000F5FCC">
              <w:rPr>
                <w:rFonts w:ascii="Arial" w:hAnsi="Arial" w:cs="Arial"/>
                <w:sz w:val="18"/>
                <w:szCs w:val="18"/>
              </w:rPr>
              <w:t>1.681,25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66B93" w:rsidRPr="000F5FCC" w:rsidRDefault="00F66B93" w:rsidP="00B74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FCC">
              <w:rPr>
                <w:rFonts w:ascii="Arial" w:hAnsi="Arial" w:cs="Arial"/>
                <w:sz w:val="20"/>
                <w:szCs w:val="20"/>
              </w:rPr>
              <w:t>05.01.2018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F66B93" w:rsidRPr="000F5FCC" w:rsidRDefault="00F66B93" w:rsidP="00B74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FCC">
              <w:rPr>
                <w:rFonts w:ascii="Arial" w:hAnsi="Arial" w:cs="Arial"/>
                <w:sz w:val="20"/>
                <w:szCs w:val="20"/>
              </w:rPr>
              <w:t>12 mjeseci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F66B93" w:rsidRPr="000F5FCC" w:rsidRDefault="00F66B93" w:rsidP="00B74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FCC">
              <w:rPr>
                <w:rFonts w:ascii="Arial" w:hAnsi="Arial" w:cs="Arial"/>
                <w:sz w:val="20"/>
                <w:szCs w:val="20"/>
              </w:rPr>
              <w:t>VALIPILE d.o.o.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F66B93" w:rsidRPr="000F5FCC" w:rsidRDefault="00F66B93" w:rsidP="00B74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FCC">
              <w:rPr>
                <w:rFonts w:ascii="Arial" w:hAnsi="Arial" w:cs="Arial"/>
                <w:sz w:val="20"/>
                <w:szCs w:val="20"/>
              </w:rPr>
              <w:t>05.01.2019.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66B93" w:rsidRPr="000F5FCC" w:rsidRDefault="00F66B93" w:rsidP="00B74E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F66B93" w:rsidRPr="00D051E5" w:rsidRDefault="00F66B93" w:rsidP="00B74E5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F5FCC" w:rsidRPr="00473501" w:rsidTr="00AE4090">
        <w:trPr>
          <w:trHeight w:val="245"/>
        </w:trPr>
        <w:tc>
          <w:tcPr>
            <w:tcW w:w="445" w:type="pct"/>
            <w:shd w:val="clear" w:color="auto" w:fill="auto"/>
            <w:vAlign w:val="center"/>
          </w:tcPr>
          <w:p w:rsidR="000F5FCC" w:rsidRPr="000F5FCC" w:rsidRDefault="000F5FCC" w:rsidP="000F5FCC">
            <w:pPr>
              <w:rPr>
                <w:rFonts w:ascii="Arial" w:hAnsi="Arial" w:cs="Arial"/>
                <w:sz w:val="20"/>
                <w:szCs w:val="20"/>
              </w:rPr>
            </w:pPr>
          </w:p>
          <w:p w:rsidR="000F5FCC" w:rsidRPr="000F5FCC" w:rsidRDefault="000F5FCC" w:rsidP="000F5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5FCC" w:rsidRPr="000F5FCC" w:rsidRDefault="000F5FCC" w:rsidP="000F5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FCC">
              <w:rPr>
                <w:rFonts w:ascii="Arial" w:hAnsi="Arial" w:cs="Arial"/>
                <w:sz w:val="20"/>
                <w:szCs w:val="20"/>
              </w:rPr>
              <w:t xml:space="preserve">Usluga pripreme hrane </w:t>
            </w:r>
          </w:p>
          <w:p w:rsidR="000F5FCC" w:rsidRPr="000F5FCC" w:rsidRDefault="000F5FCC" w:rsidP="000F5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</w:tcPr>
          <w:p w:rsidR="000F5FCC" w:rsidRPr="000F5FCC" w:rsidRDefault="000F5FCC" w:rsidP="000F5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0F5FCC" w:rsidRPr="000F5FCC" w:rsidRDefault="000F5FCC" w:rsidP="000F5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vAlign w:val="center"/>
          </w:tcPr>
          <w:p w:rsidR="000F5FCC" w:rsidRPr="000F5FCC" w:rsidRDefault="000F5FCC" w:rsidP="000F5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FCC">
              <w:rPr>
                <w:rFonts w:ascii="Arial" w:hAnsi="Arial" w:cs="Arial"/>
                <w:sz w:val="20"/>
                <w:szCs w:val="20"/>
              </w:rPr>
              <w:t>jednostavna  nabava</w:t>
            </w:r>
          </w:p>
        </w:tc>
        <w:tc>
          <w:tcPr>
            <w:tcW w:w="363" w:type="pct"/>
          </w:tcPr>
          <w:p w:rsidR="000F5FCC" w:rsidRPr="000F5FCC" w:rsidRDefault="000F5FCC" w:rsidP="000F5FCC">
            <w:pPr>
              <w:rPr>
                <w:rFonts w:ascii="Arial" w:hAnsi="Arial" w:cs="Arial"/>
                <w:sz w:val="18"/>
                <w:szCs w:val="18"/>
              </w:rPr>
            </w:pPr>
          </w:p>
          <w:p w:rsidR="000F5FCC" w:rsidRPr="000F5FCC" w:rsidRDefault="000F5FCC" w:rsidP="000F5FCC">
            <w:pPr>
              <w:rPr>
                <w:rFonts w:ascii="Arial" w:hAnsi="Arial" w:cs="Arial"/>
                <w:sz w:val="18"/>
                <w:szCs w:val="18"/>
              </w:rPr>
            </w:pPr>
          </w:p>
          <w:p w:rsidR="000F5FCC" w:rsidRPr="000F5FCC" w:rsidRDefault="000F5FCC" w:rsidP="000F5FCC">
            <w:pPr>
              <w:rPr>
                <w:rFonts w:ascii="Arial" w:hAnsi="Arial" w:cs="Arial"/>
                <w:sz w:val="18"/>
                <w:szCs w:val="18"/>
              </w:rPr>
            </w:pPr>
          </w:p>
          <w:p w:rsidR="000F5FCC" w:rsidRPr="000F5FCC" w:rsidRDefault="000F5FCC" w:rsidP="000F5FCC">
            <w:pPr>
              <w:rPr>
                <w:rFonts w:ascii="Arial" w:hAnsi="Arial" w:cs="Arial"/>
                <w:sz w:val="18"/>
                <w:szCs w:val="18"/>
              </w:rPr>
            </w:pPr>
            <w:r w:rsidRPr="000F5FCC">
              <w:rPr>
                <w:rFonts w:ascii="Arial" w:hAnsi="Arial" w:cs="Arial"/>
                <w:sz w:val="18"/>
                <w:szCs w:val="18"/>
              </w:rPr>
              <w:t>69.825,00</w:t>
            </w:r>
          </w:p>
        </w:tc>
        <w:tc>
          <w:tcPr>
            <w:tcW w:w="321" w:type="pct"/>
          </w:tcPr>
          <w:p w:rsidR="000F5FCC" w:rsidRPr="000F5FCC" w:rsidRDefault="000F5FCC" w:rsidP="000F5FCC">
            <w:pPr>
              <w:rPr>
                <w:rFonts w:ascii="Arial" w:hAnsi="Arial" w:cs="Arial"/>
                <w:sz w:val="18"/>
                <w:szCs w:val="18"/>
              </w:rPr>
            </w:pPr>
          </w:p>
          <w:p w:rsidR="000F5FCC" w:rsidRPr="000F5FCC" w:rsidRDefault="000F5FCC" w:rsidP="000F5FCC">
            <w:pPr>
              <w:rPr>
                <w:rFonts w:ascii="Arial" w:hAnsi="Arial" w:cs="Arial"/>
                <w:sz w:val="18"/>
                <w:szCs w:val="18"/>
              </w:rPr>
            </w:pPr>
          </w:p>
          <w:p w:rsidR="000F5FCC" w:rsidRPr="000F5FCC" w:rsidRDefault="000F5FCC" w:rsidP="000F5FCC">
            <w:pPr>
              <w:rPr>
                <w:rFonts w:ascii="Arial" w:hAnsi="Arial" w:cs="Arial"/>
                <w:sz w:val="18"/>
                <w:szCs w:val="18"/>
              </w:rPr>
            </w:pPr>
          </w:p>
          <w:p w:rsidR="000F5FCC" w:rsidRPr="000F5FCC" w:rsidRDefault="000F5FCC" w:rsidP="000F5FCC">
            <w:pPr>
              <w:rPr>
                <w:rFonts w:ascii="Arial" w:hAnsi="Arial" w:cs="Arial"/>
                <w:sz w:val="18"/>
                <w:szCs w:val="18"/>
              </w:rPr>
            </w:pPr>
            <w:r w:rsidRPr="000F5FC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0F5FCC" w:rsidRPr="000F5FCC" w:rsidRDefault="000F5FCC" w:rsidP="000F5FCC">
            <w:pPr>
              <w:rPr>
                <w:rFonts w:ascii="Arial" w:hAnsi="Arial" w:cs="Arial"/>
                <w:sz w:val="18"/>
                <w:szCs w:val="18"/>
              </w:rPr>
            </w:pPr>
            <w:r w:rsidRPr="000F5FCC">
              <w:rPr>
                <w:rFonts w:ascii="Arial" w:hAnsi="Arial" w:cs="Arial"/>
                <w:sz w:val="18"/>
                <w:szCs w:val="18"/>
              </w:rPr>
              <w:t>69.825,00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F5FCC" w:rsidRPr="000F5FCC" w:rsidRDefault="000F5FCC" w:rsidP="005F7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FCC">
              <w:rPr>
                <w:rFonts w:ascii="Arial" w:hAnsi="Arial" w:cs="Arial"/>
                <w:sz w:val="20"/>
                <w:szCs w:val="20"/>
              </w:rPr>
              <w:t>01.09.201</w:t>
            </w:r>
            <w:r w:rsidR="005F7C2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0F5FCC" w:rsidRPr="000F5FCC" w:rsidRDefault="000F5FCC" w:rsidP="000F5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FCC">
              <w:rPr>
                <w:rFonts w:ascii="Arial" w:hAnsi="Arial" w:cs="Arial"/>
                <w:sz w:val="20"/>
                <w:szCs w:val="20"/>
              </w:rPr>
              <w:t>12 mjeseci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0F5FCC" w:rsidRPr="000F5FCC" w:rsidRDefault="000F5FCC" w:rsidP="000F5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FCC">
              <w:rPr>
                <w:rFonts w:ascii="Arial" w:hAnsi="Arial" w:cs="Arial"/>
                <w:sz w:val="20"/>
                <w:szCs w:val="20"/>
              </w:rPr>
              <w:t>DJEČJI VRTIĆI DJEČJI SVIJET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0F5FCC" w:rsidRPr="000F5FCC" w:rsidRDefault="000F5FCC" w:rsidP="000F5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FCC">
              <w:rPr>
                <w:rFonts w:ascii="Arial" w:hAnsi="Arial" w:cs="Arial"/>
                <w:sz w:val="20"/>
                <w:szCs w:val="20"/>
              </w:rPr>
              <w:t>U tijeku</w:t>
            </w:r>
            <w:r w:rsidRPr="000F5FC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0F5FCC" w:rsidRPr="000F5FCC" w:rsidRDefault="000F5FCC" w:rsidP="000F5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FCC">
              <w:rPr>
                <w:rFonts w:ascii="Arial" w:hAnsi="Arial" w:cs="Arial"/>
                <w:sz w:val="20"/>
                <w:szCs w:val="20"/>
              </w:rPr>
              <w:t>U tijeku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F5FCC" w:rsidRPr="00D051E5" w:rsidRDefault="000F5FCC" w:rsidP="000F5FC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2F44A5" w:rsidRPr="00473501" w:rsidRDefault="002F44A5" w:rsidP="00411FB5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F44A5" w:rsidRPr="00473501" w:rsidSect="006D78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53361"/>
    <w:multiLevelType w:val="hybridMultilevel"/>
    <w:tmpl w:val="81BCAE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56A38"/>
    <w:multiLevelType w:val="hybridMultilevel"/>
    <w:tmpl w:val="8398ED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E6"/>
    <w:rsid w:val="00004AA5"/>
    <w:rsid w:val="000300E4"/>
    <w:rsid w:val="000528DF"/>
    <w:rsid w:val="00067374"/>
    <w:rsid w:val="0009257E"/>
    <w:rsid w:val="000E2214"/>
    <w:rsid w:val="000E47C8"/>
    <w:rsid w:val="000F1B75"/>
    <w:rsid w:val="000F5FCC"/>
    <w:rsid w:val="00113F46"/>
    <w:rsid w:val="0011704F"/>
    <w:rsid w:val="001255D8"/>
    <w:rsid w:val="00130098"/>
    <w:rsid w:val="00136005"/>
    <w:rsid w:val="001413DF"/>
    <w:rsid w:val="00151B86"/>
    <w:rsid w:val="0015214D"/>
    <w:rsid w:val="001608FD"/>
    <w:rsid w:val="00174AF5"/>
    <w:rsid w:val="001817DA"/>
    <w:rsid w:val="001842F7"/>
    <w:rsid w:val="00185563"/>
    <w:rsid w:val="001B1A0E"/>
    <w:rsid w:val="00212E64"/>
    <w:rsid w:val="0021384B"/>
    <w:rsid w:val="002151F7"/>
    <w:rsid w:val="00225D56"/>
    <w:rsid w:val="00236761"/>
    <w:rsid w:val="00253652"/>
    <w:rsid w:val="002750C5"/>
    <w:rsid w:val="00275A5C"/>
    <w:rsid w:val="00297E8E"/>
    <w:rsid w:val="002C3DF8"/>
    <w:rsid w:val="002E10E2"/>
    <w:rsid w:val="002F44A5"/>
    <w:rsid w:val="003314A1"/>
    <w:rsid w:val="00344FAB"/>
    <w:rsid w:val="00353B71"/>
    <w:rsid w:val="003867AB"/>
    <w:rsid w:val="003A4EBE"/>
    <w:rsid w:val="003B4AEC"/>
    <w:rsid w:val="003C1BDA"/>
    <w:rsid w:val="00411FB5"/>
    <w:rsid w:val="00416C92"/>
    <w:rsid w:val="00421EC6"/>
    <w:rsid w:val="00443DDA"/>
    <w:rsid w:val="004551AE"/>
    <w:rsid w:val="00473501"/>
    <w:rsid w:val="004B75E0"/>
    <w:rsid w:val="004D717A"/>
    <w:rsid w:val="004E54B9"/>
    <w:rsid w:val="004F0122"/>
    <w:rsid w:val="00502B91"/>
    <w:rsid w:val="00513A19"/>
    <w:rsid w:val="005202B4"/>
    <w:rsid w:val="005474B5"/>
    <w:rsid w:val="00554211"/>
    <w:rsid w:val="005647D8"/>
    <w:rsid w:val="005932A2"/>
    <w:rsid w:val="00596C16"/>
    <w:rsid w:val="005B3E46"/>
    <w:rsid w:val="005B50E6"/>
    <w:rsid w:val="005C36B5"/>
    <w:rsid w:val="005F42BA"/>
    <w:rsid w:val="005F5737"/>
    <w:rsid w:val="005F7215"/>
    <w:rsid w:val="005F7C2B"/>
    <w:rsid w:val="0060459D"/>
    <w:rsid w:val="00627122"/>
    <w:rsid w:val="0064591A"/>
    <w:rsid w:val="00650C8E"/>
    <w:rsid w:val="00653B6E"/>
    <w:rsid w:val="00666D78"/>
    <w:rsid w:val="0068707C"/>
    <w:rsid w:val="00690590"/>
    <w:rsid w:val="00690ABC"/>
    <w:rsid w:val="00697CEF"/>
    <w:rsid w:val="006A6058"/>
    <w:rsid w:val="006B33CA"/>
    <w:rsid w:val="006D256E"/>
    <w:rsid w:val="006D78C8"/>
    <w:rsid w:val="006E1F88"/>
    <w:rsid w:val="00714758"/>
    <w:rsid w:val="00722E9E"/>
    <w:rsid w:val="00736CCA"/>
    <w:rsid w:val="00741999"/>
    <w:rsid w:val="00763FE5"/>
    <w:rsid w:val="00786F80"/>
    <w:rsid w:val="0078712C"/>
    <w:rsid w:val="007B6FAA"/>
    <w:rsid w:val="007C1363"/>
    <w:rsid w:val="007C3766"/>
    <w:rsid w:val="007E509D"/>
    <w:rsid w:val="00827F92"/>
    <w:rsid w:val="00835A7D"/>
    <w:rsid w:val="00844CEA"/>
    <w:rsid w:val="008614CD"/>
    <w:rsid w:val="00885391"/>
    <w:rsid w:val="008A4829"/>
    <w:rsid w:val="008B5DA7"/>
    <w:rsid w:val="008C6B38"/>
    <w:rsid w:val="00903961"/>
    <w:rsid w:val="00917FA0"/>
    <w:rsid w:val="00947C45"/>
    <w:rsid w:val="0095752B"/>
    <w:rsid w:val="009612C5"/>
    <w:rsid w:val="00991F9F"/>
    <w:rsid w:val="009C16AF"/>
    <w:rsid w:val="009F7C54"/>
    <w:rsid w:val="00A66FDD"/>
    <w:rsid w:val="00A7237E"/>
    <w:rsid w:val="00A73627"/>
    <w:rsid w:val="00A74A87"/>
    <w:rsid w:val="00A877BD"/>
    <w:rsid w:val="00A92493"/>
    <w:rsid w:val="00AA6E49"/>
    <w:rsid w:val="00AD0CE7"/>
    <w:rsid w:val="00AE4090"/>
    <w:rsid w:val="00B44103"/>
    <w:rsid w:val="00B505C9"/>
    <w:rsid w:val="00B52583"/>
    <w:rsid w:val="00B630F6"/>
    <w:rsid w:val="00B74E5E"/>
    <w:rsid w:val="00BA549D"/>
    <w:rsid w:val="00BA54BC"/>
    <w:rsid w:val="00BA664A"/>
    <w:rsid w:val="00BB60CE"/>
    <w:rsid w:val="00BC51C6"/>
    <w:rsid w:val="00BE29DD"/>
    <w:rsid w:val="00BE5804"/>
    <w:rsid w:val="00BF33CB"/>
    <w:rsid w:val="00C038A1"/>
    <w:rsid w:val="00C10EE2"/>
    <w:rsid w:val="00C2333C"/>
    <w:rsid w:val="00C73AE6"/>
    <w:rsid w:val="00C87667"/>
    <w:rsid w:val="00CB3BB6"/>
    <w:rsid w:val="00D03A9A"/>
    <w:rsid w:val="00D051E5"/>
    <w:rsid w:val="00D16BA7"/>
    <w:rsid w:val="00D348F4"/>
    <w:rsid w:val="00D7526C"/>
    <w:rsid w:val="00D82FAF"/>
    <w:rsid w:val="00D86095"/>
    <w:rsid w:val="00D873B8"/>
    <w:rsid w:val="00D94118"/>
    <w:rsid w:val="00D971A3"/>
    <w:rsid w:val="00E14FA1"/>
    <w:rsid w:val="00E15C99"/>
    <w:rsid w:val="00E31B19"/>
    <w:rsid w:val="00E40882"/>
    <w:rsid w:val="00E82A70"/>
    <w:rsid w:val="00E8468D"/>
    <w:rsid w:val="00EA05F2"/>
    <w:rsid w:val="00F24879"/>
    <w:rsid w:val="00F24CC5"/>
    <w:rsid w:val="00F5387C"/>
    <w:rsid w:val="00F63F8A"/>
    <w:rsid w:val="00F66B93"/>
    <w:rsid w:val="00F676E3"/>
    <w:rsid w:val="00F70B32"/>
    <w:rsid w:val="00FA1F9B"/>
    <w:rsid w:val="00FA3DAE"/>
    <w:rsid w:val="00FD3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C9A36"/>
  <w15:docId w15:val="{73C1D9CB-2F01-41CC-9411-2385B58A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1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A6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605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C6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BE783-3DA0-4EBF-81FD-25C4C482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Marijana</dc:creator>
  <cp:lastModifiedBy>Korisnik</cp:lastModifiedBy>
  <cp:revision>6</cp:revision>
  <cp:lastPrinted>2018-02-16T08:51:00Z</cp:lastPrinted>
  <dcterms:created xsi:type="dcterms:W3CDTF">2019-01-30T12:04:00Z</dcterms:created>
  <dcterms:modified xsi:type="dcterms:W3CDTF">2019-01-30T13:40:00Z</dcterms:modified>
</cp:coreProperties>
</file>