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195" w:rsidRPr="00473501" w:rsidRDefault="00E52195" w:rsidP="00E5219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73501">
        <w:rPr>
          <w:rFonts w:ascii="Arial" w:hAnsi="Arial" w:cs="Arial"/>
          <w:sz w:val="20"/>
          <w:szCs w:val="20"/>
        </w:rPr>
        <w:t xml:space="preserve">OSNOVNA ŠKOLA </w:t>
      </w:r>
      <w:r>
        <w:rPr>
          <w:rFonts w:ascii="Arial" w:hAnsi="Arial" w:cs="Arial"/>
          <w:sz w:val="20"/>
          <w:szCs w:val="20"/>
        </w:rPr>
        <w:t>TONE PERUŠKA</w:t>
      </w:r>
      <w:r w:rsidRPr="00473501">
        <w:rPr>
          <w:rFonts w:ascii="Arial" w:hAnsi="Arial" w:cs="Arial"/>
          <w:sz w:val="20"/>
          <w:szCs w:val="20"/>
        </w:rPr>
        <w:t xml:space="preserve"> PULA</w:t>
      </w:r>
    </w:p>
    <w:p w:rsidR="00E52195" w:rsidRPr="00473501" w:rsidRDefault="00E52195" w:rsidP="00E5219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POLJANA SV. MARTINA 6</w:t>
      </w:r>
      <w:r w:rsidRPr="00473501">
        <w:rPr>
          <w:rFonts w:ascii="Arial" w:hAnsi="Arial" w:cs="Arial"/>
          <w:sz w:val="20"/>
          <w:szCs w:val="20"/>
        </w:rPr>
        <w:t>, 52100 PULA</w:t>
      </w:r>
    </w:p>
    <w:p w:rsidR="00E52195" w:rsidRPr="00473501" w:rsidRDefault="00E52195" w:rsidP="00E5219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73501">
        <w:rPr>
          <w:rFonts w:ascii="Arial" w:hAnsi="Arial" w:cs="Arial"/>
          <w:sz w:val="20"/>
          <w:szCs w:val="20"/>
        </w:rPr>
        <w:t>OIB:69</w:t>
      </w:r>
      <w:r>
        <w:rPr>
          <w:rFonts w:ascii="Arial" w:hAnsi="Arial" w:cs="Arial"/>
          <w:sz w:val="20"/>
          <w:szCs w:val="20"/>
        </w:rPr>
        <w:t>131339398</w:t>
      </w:r>
    </w:p>
    <w:p w:rsidR="00E52195" w:rsidRPr="00473501" w:rsidRDefault="00E52195" w:rsidP="00E5219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52195" w:rsidRDefault="00E52195" w:rsidP="00E5219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16BA7">
        <w:rPr>
          <w:rFonts w:ascii="Arial" w:hAnsi="Arial" w:cs="Arial"/>
          <w:sz w:val="24"/>
          <w:szCs w:val="24"/>
        </w:rPr>
        <w:t xml:space="preserve">Na temelju članka 28. </w:t>
      </w:r>
      <w:r>
        <w:rPr>
          <w:rFonts w:ascii="Arial" w:hAnsi="Arial" w:cs="Arial"/>
          <w:sz w:val="24"/>
          <w:szCs w:val="24"/>
        </w:rPr>
        <w:t>stavaka 4. i</w:t>
      </w:r>
      <w:r w:rsidRPr="00D16BA7">
        <w:rPr>
          <w:rFonts w:ascii="Arial" w:hAnsi="Arial" w:cs="Arial"/>
          <w:sz w:val="24"/>
          <w:szCs w:val="24"/>
        </w:rPr>
        <w:t xml:space="preserve"> 5.  Zakona o javnoj nabavi (Narodne novine, broj 120/16), OŠ </w:t>
      </w:r>
      <w:r w:rsidRPr="00D7526C">
        <w:rPr>
          <w:rFonts w:ascii="Arial" w:hAnsi="Arial" w:cs="Arial"/>
          <w:sz w:val="24"/>
          <w:szCs w:val="24"/>
        </w:rPr>
        <w:t>TONE PERUŠKA</w:t>
      </w:r>
      <w:r w:rsidRPr="00D16BA7">
        <w:rPr>
          <w:rFonts w:ascii="Arial" w:hAnsi="Arial" w:cs="Arial"/>
          <w:sz w:val="24"/>
          <w:szCs w:val="24"/>
        </w:rPr>
        <w:t xml:space="preserve"> PULA objavljuje:</w:t>
      </w:r>
    </w:p>
    <w:p w:rsidR="00E52195" w:rsidRPr="00D16BA7" w:rsidRDefault="00E52195" w:rsidP="00E5219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52195" w:rsidRPr="00D16BA7" w:rsidRDefault="00E52195" w:rsidP="00E5219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2195" w:rsidRPr="00107B58" w:rsidRDefault="00107B58" w:rsidP="00E5219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REGISTAR UGOVORA ZA 2022. GODINU</w:t>
      </w:r>
      <w:bookmarkStart w:id="0" w:name="_GoBack"/>
      <w:bookmarkEnd w:id="0"/>
    </w:p>
    <w:tbl>
      <w:tblPr>
        <w:tblStyle w:val="Reetkatablice"/>
        <w:tblpPr w:leftFromText="180" w:rightFromText="180" w:vertAnchor="page" w:horzAnchor="margin" w:tblpX="-294" w:tblpY="3013"/>
        <w:tblW w:w="5205" w:type="pct"/>
        <w:tblLayout w:type="fixed"/>
        <w:tblLook w:val="04A0" w:firstRow="1" w:lastRow="0" w:firstColumn="1" w:lastColumn="0" w:noHBand="0" w:noVBand="1"/>
      </w:tblPr>
      <w:tblGrid>
        <w:gridCol w:w="1413"/>
        <w:gridCol w:w="1083"/>
        <w:gridCol w:w="1080"/>
        <w:gridCol w:w="1528"/>
        <w:gridCol w:w="1153"/>
        <w:gridCol w:w="1019"/>
        <w:gridCol w:w="1189"/>
        <w:gridCol w:w="1278"/>
        <w:gridCol w:w="1310"/>
        <w:gridCol w:w="1583"/>
        <w:gridCol w:w="1390"/>
        <w:gridCol w:w="1134"/>
        <w:gridCol w:w="859"/>
      </w:tblGrid>
      <w:tr w:rsidR="00E52195" w:rsidRPr="00151B86" w:rsidTr="009A3685">
        <w:trPr>
          <w:trHeight w:val="1696"/>
        </w:trPr>
        <w:tc>
          <w:tcPr>
            <w:tcW w:w="441" w:type="pct"/>
            <w:vAlign w:val="center"/>
          </w:tcPr>
          <w:p w:rsidR="00E52195" w:rsidRPr="00151B86" w:rsidRDefault="00E52195" w:rsidP="009A3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1B86">
              <w:rPr>
                <w:rFonts w:ascii="Arial" w:hAnsi="Arial" w:cs="Arial"/>
                <w:sz w:val="20"/>
                <w:szCs w:val="20"/>
              </w:rPr>
              <w:t>Predmet nabave</w:t>
            </w:r>
          </w:p>
        </w:tc>
        <w:tc>
          <w:tcPr>
            <w:tcW w:w="338" w:type="pct"/>
          </w:tcPr>
          <w:p w:rsidR="00E52195" w:rsidRPr="00151B86" w:rsidRDefault="00E52195" w:rsidP="009A3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2195" w:rsidRPr="00151B86" w:rsidRDefault="00E52195" w:rsidP="009A3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2195" w:rsidRPr="00151B86" w:rsidRDefault="00E52195" w:rsidP="009A3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1B86">
              <w:rPr>
                <w:rFonts w:ascii="Arial" w:hAnsi="Arial" w:cs="Arial"/>
                <w:sz w:val="20"/>
                <w:szCs w:val="20"/>
              </w:rPr>
              <w:t>brojčana oznaka predmeta nabave (CPV)</w:t>
            </w:r>
          </w:p>
        </w:tc>
        <w:tc>
          <w:tcPr>
            <w:tcW w:w="337" w:type="pct"/>
            <w:vAlign w:val="center"/>
          </w:tcPr>
          <w:p w:rsidR="00E52195" w:rsidRPr="00151B86" w:rsidRDefault="00E52195" w:rsidP="009A3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1B86">
              <w:rPr>
                <w:rFonts w:ascii="Arial" w:hAnsi="Arial" w:cs="Arial"/>
                <w:sz w:val="20"/>
                <w:szCs w:val="20"/>
              </w:rPr>
              <w:t xml:space="preserve">Broj objave i evidencijski broj nabave </w:t>
            </w:r>
          </w:p>
          <w:p w:rsidR="00E52195" w:rsidRPr="00151B86" w:rsidRDefault="00E52195" w:rsidP="009A3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" w:type="pct"/>
            <w:vAlign w:val="center"/>
          </w:tcPr>
          <w:p w:rsidR="00E52195" w:rsidRPr="00151B86" w:rsidRDefault="00E52195" w:rsidP="009A3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1B86">
              <w:rPr>
                <w:rFonts w:ascii="Arial" w:eastAsia="Times New Roman" w:hAnsi="Arial" w:cs="Arial"/>
                <w:sz w:val="20"/>
                <w:szCs w:val="20"/>
              </w:rPr>
              <w:t xml:space="preserve">Vrsta provedenog postupka </w:t>
            </w:r>
          </w:p>
        </w:tc>
        <w:tc>
          <w:tcPr>
            <w:tcW w:w="360" w:type="pct"/>
          </w:tcPr>
          <w:p w:rsidR="00E52195" w:rsidRPr="00151B86" w:rsidRDefault="00E52195" w:rsidP="009A3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1B86">
              <w:rPr>
                <w:rFonts w:ascii="Arial" w:hAnsi="Arial" w:cs="Arial"/>
                <w:sz w:val="20"/>
                <w:szCs w:val="20"/>
              </w:rPr>
              <w:t xml:space="preserve">Iznos sklopljenog ugovora- </w:t>
            </w:r>
          </w:p>
          <w:p w:rsidR="00E52195" w:rsidRPr="00151B86" w:rsidRDefault="00E52195" w:rsidP="009A3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1B86">
              <w:rPr>
                <w:rFonts w:ascii="Arial" w:hAnsi="Arial" w:cs="Arial"/>
                <w:sz w:val="20"/>
                <w:szCs w:val="20"/>
              </w:rPr>
              <w:t>BEZ PDV</w:t>
            </w:r>
          </w:p>
        </w:tc>
        <w:tc>
          <w:tcPr>
            <w:tcW w:w="318" w:type="pct"/>
          </w:tcPr>
          <w:p w:rsidR="00E52195" w:rsidRDefault="00E52195" w:rsidP="009A3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2195" w:rsidRDefault="00E52195" w:rsidP="009A3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2195" w:rsidRDefault="00E52195" w:rsidP="009A3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2195" w:rsidRPr="00151B86" w:rsidRDefault="00E52195" w:rsidP="009A3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IZNOS</w:t>
            </w:r>
            <w:r w:rsidRPr="00151B86">
              <w:rPr>
                <w:rFonts w:ascii="Arial" w:hAnsi="Arial" w:cs="Arial"/>
                <w:sz w:val="20"/>
                <w:szCs w:val="20"/>
              </w:rPr>
              <w:t xml:space="preserve"> PDV-a</w:t>
            </w:r>
          </w:p>
        </w:tc>
        <w:tc>
          <w:tcPr>
            <w:tcW w:w="371" w:type="pct"/>
            <w:vAlign w:val="center"/>
          </w:tcPr>
          <w:p w:rsidR="00E52195" w:rsidRPr="00151B86" w:rsidRDefault="00E52195" w:rsidP="009A3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1B86">
              <w:rPr>
                <w:rFonts w:ascii="Arial" w:hAnsi="Arial" w:cs="Arial"/>
                <w:sz w:val="20"/>
                <w:szCs w:val="20"/>
              </w:rPr>
              <w:t xml:space="preserve">Iznos sklopljenog ugovora- </w:t>
            </w:r>
          </w:p>
          <w:p w:rsidR="00E52195" w:rsidRPr="00151B86" w:rsidRDefault="00E52195" w:rsidP="009A3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1B86">
              <w:rPr>
                <w:rFonts w:ascii="Arial" w:hAnsi="Arial" w:cs="Arial"/>
                <w:sz w:val="20"/>
                <w:szCs w:val="20"/>
              </w:rPr>
              <w:t>SA PDV</w:t>
            </w:r>
          </w:p>
        </w:tc>
        <w:tc>
          <w:tcPr>
            <w:tcW w:w="399" w:type="pct"/>
            <w:vAlign w:val="center"/>
          </w:tcPr>
          <w:p w:rsidR="00E52195" w:rsidRPr="00151B86" w:rsidRDefault="00E52195" w:rsidP="009A368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1B86">
              <w:rPr>
                <w:rFonts w:ascii="Arial" w:eastAsia="Times New Roman" w:hAnsi="Arial" w:cs="Arial"/>
                <w:sz w:val="20"/>
                <w:szCs w:val="20"/>
              </w:rPr>
              <w:t xml:space="preserve">Datum sklapanja ugovora o javnoj nabavi </w:t>
            </w:r>
          </w:p>
          <w:p w:rsidR="00E52195" w:rsidRPr="00151B86" w:rsidRDefault="00E52195" w:rsidP="009A3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vAlign w:val="center"/>
          </w:tcPr>
          <w:p w:rsidR="00E52195" w:rsidRPr="00151B86" w:rsidRDefault="00E52195" w:rsidP="009A3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1B86">
              <w:rPr>
                <w:rFonts w:ascii="Arial" w:hAnsi="Arial" w:cs="Arial"/>
                <w:sz w:val="20"/>
                <w:szCs w:val="20"/>
              </w:rPr>
              <w:t xml:space="preserve">Rok na koji je sklopljen </w:t>
            </w:r>
            <w:r w:rsidRPr="00151B86">
              <w:rPr>
                <w:rFonts w:ascii="Arial" w:eastAsia="Times New Roman" w:hAnsi="Arial" w:cs="Arial"/>
                <w:sz w:val="20"/>
                <w:szCs w:val="20"/>
              </w:rPr>
              <w:t xml:space="preserve">ugovor o javnoj nabavi </w:t>
            </w:r>
          </w:p>
        </w:tc>
        <w:tc>
          <w:tcPr>
            <w:tcW w:w="494" w:type="pct"/>
            <w:vAlign w:val="center"/>
          </w:tcPr>
          <w:p w:rsidR="00E52195" w:rsidRPr="00151B86" w:rsidRDefault="00E52195" w:rsidP="009A3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1B86">
              <w:rPr>
                <w:rFonts w:ascii="Arial" w:hAnsi="Arial" w:cs="Arial"/>
                <w:sz w:val="20"/>
                <w:szCs w:val="20"/>
              </w:rPr>
              <w:t>Naziv ponuditelja s kojim je sklopljen ugovor o javnoj nabavi i OIB</w:t>
            </w:r>
          </w:p>
        </w:tc>
        <w:tc>
          <w:tcPr>
            <w:tcW w:w="434" w:type="pct"/>
            <w:vAlign w:val="center"/>
          </w:tcPr>
          <w:p w:rsidR="00E52195" w:rsidRPr="00151B86" w:rsidRDefault="00E52195" w:rsidP="009A368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1B86">
              <w:rPr>
                <w:rFonts w:ascii="Arial" w:eastAsia="Times New Roman" w:hAnsi="Arial" w:cs="Arial"/>
                <w:sz w:val="20"/>
                <w:szCs w:val="20"/>
              </w:rPr>
              <w:t>Konačni datum izvršenja ugovora</w:t>
            </w:r>
          </w:p>
        </w:tc>
        <w:tc>
          <w:tcPr>
            <w:tcW w:w="354" w:type="pct"/>
            <w:vAlign w:val="center"/>
          </w:tcPr>
          <w:p w:rsidR="00E52195" w:rsidRPr="00151B86" w:rsidRDefault="00E52195" w:rsidP="009A368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1B86">
              <w:rPr>
                <w:rFonts w:ascii="Arial" w:eastAsia="Times New Roman" w:hAnsi="Arial" w:cs="Arial"/>
                <w:sz w:val="20"/>
                <w:szCs w:val="20"/>
              </w:rPr>
              <w:t xml:space="preserve">Konačni iznos isplaćen na temelju ugovora o </w:t>
            </w:r>
          </w:p>
          <w:p w:rsidR="00E52195" w:rsidRPr="00151B86" w:rsidRDefault="00E52195" w:rsidP="009A368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1B86">
              <w:rPr>
                <w:rFonts w:ascii="Arial" w:eastAsia="Times New Roman" w:hAnsi="Arial" w:cs="Arial"/>
                <w:sz w:val="20"/>
                <w:szCs w:val="20"/>
              </w:rPr>
              <w:t>[kn]</w:t>
            </w:r>
          </w:p>
        </w:tc>
        <w:tc>
          <w:tcPr>
            <w:tcW w:w="268" w:type="pct"/>
            <w:vAlign w:val="center"/>
          </w:tcPr>
          <w:p w:rsidR="00E52195" w:rsidRPr="00151B86" w:rsidRDefault="00E52195" w:rsidP="009A368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1B86">
              <w:rPr>
                <w:rFonts w:ascii="Arial" w:eastAsia="Times New Roman" w:hAnsi="Arial" w:cs="Arial"/>
                <w:sz w:val="20"/>
                <w:szCs w:val="20"/>
              </w:rPr>
              <w:t>Obrazloženje ako je konačni iznos veći od ugovorenog</w:t>
            </w:r>
          </w:p>
        </w:tc>
      </w:tr>
      <w:tr w:rsidR="00E52195" w:rsidRPr="00151B86" w:rsidTr="009A3685">
        <w:trPr>
          <w:trHeight w:val="245"/>
        </w:trPr>
        <w:tc>
          <w:tcPr>
            <w:tcW w:w="441" w:type="pct"/>
            <w:shd w:val="clear" w:color="auto" w:fill="auto"/>
            <w:vAlign w:val="center"/>
          </w:tcPr>
          <w:p w:rsidR="00E52195" w:rsidRPr="000F5FCC" w:rsidRDefault="00E52195" w:rsidP="009A3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5FCC">
              <w:rPr>
                <w:rFonts w:ascii="Arial" w:hAnsi="Arial" w:cs="Arial"/>
                <w:sz w:val="20"/>
                <w:szCs w:val="20"/>
              </w:rPr>
              <w:t xml:space="preserve">Nabava </w:t>
            </w:r>
            <w:r>
              <w:rPr>
                <w:rFonts w:ascii="Arial" w:hAnsi="Arial" w:cs="Arial"/>
                <w:sz w:val="20"/>
                <w:szCs w:val="20"/>
              </w:rPr>
              <w:t xml:space="preserve">uredskog materijala i materijala za čišćenja </w:t>
            </w:r>
          </w:p>
        </w:tc>
        <w:tc>
          <w:tcPr>
            <w:tcW w:w="338" w:type="pct"/>
          </w:tcPr>
          <w:p w:rsidR="00E52195" w:rsidRPr="000F5FCC" w:rsidRDefault="00E52195" w:rsidP="009A3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E52195" w:rsidRPr="000F5FCC" w:rsidRDefault="00E52195" w:rsidP="009A3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E52195" w:rsidRPr="000F5FCC" w:rsidRDefault="00E52195" w:rsidP="009A3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360" w:type="pct"/>
          </w:tcPr>
          <w:p w:rsidR="00E52195" w:rsidRDefault="00E52195" w:rsidP="009A3685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195" w:rsidRPr="000F5FCC" w:rsidRDefault="00E52195" w:rsidP="009A36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49.092,70</w:t>
            </w:r>
          </w:p>
        </w:tc>
        <w:tc>
          <w:tcPr>
            <w:tcW w:w="318" w:type="pct"/>
          </w:tcPr>
          <w:p w:rsidR="00E52195" w:rsidRPr="000F5FCC" w:rsidRDefault="00E52195" w:rsidP="009A3685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195" w:rsidRPr="000F5FCC" w:rsidRDefault="00E52195" w:rsidP="00E521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12.273,18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E52195" w:rsidRPr="000F5FCC" w:rsidRDefault="00E52195" w:rsidP="009A36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61.365,88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E52195" w:rsidRPr="000F5FCC" w:rsidRDefault="00E52195" w:rsidP="009A3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18.03.2022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E52195" w:rsidRPr="000F5FCC" w:rsidRDefault="00E52195" w:rsidP="009A3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5FCC">
              <w:rPr>
                <w:rFonts w:ascii="Arial" w:hAnsi="Arial" w:cs="Arial"/>
                <w:sz w:val="20"/>
                <w:szCs w:val="20"/>
              </w:rPr>
              <w:t>12 mjeseci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52195" w:rsidRDefault="00E52195" w:rsidP="009A3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I.VEM</w:t>
            </w:r>
          </w:p>
          <w:p w:rsidR="00E52195" w:rsidRPr="000F5FCC" w:rsidRDefault="00E52195" w:rsidP="009A3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74964279599</w:t>
            </w:r>
          </w:p>
          <w:p w:rsidR="00E52195" w:rsidRPr="000F5FCC" w:rsidRDefault="00E52195" w:rsidP="009A3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E52195" w:rsidRPr="000F5FCC" w:rsidRDefault="00E52195" w:rsidP="009A3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E52195" w:rsidRPr="000F5FCC" w:rsidRDefault="00E52195" w:rsidP="009A3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tijeku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E52195" w:rsidRPr="00151B86" w:rsidRDefault="00E52195" w:rsidP="009A3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5434F" w:rsidRDefault="0035434F"/>
    <w:sectPr w:rsidR="0035434F" w:rsidSect="006D78C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95"/>
    <w:rsid w:val="0009450C"/>
    <w:rsid w:val="00107B58"/>
    <w:rsid w:val="0035434F"/>
    <w:rsid w:val="00E5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AD63B"/>
  <w15:chartTrackingRefBased/>
  <w15:docId w15:val="{FC7E47D7-EEF5-4C9D-842D-D31493F0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2195"/>
    <w:pPr>
      <w:spacing w:after="200" w:line="276" w:lineRule="auto"/>
    </w:pPr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52195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2022-04-26T07:55:00Z</dcterms:created>
  <dcterms:modified xsi:type="dcterms:W3CDTF">2022-04-26T08:01:00Z</dcterms:modified>
</cp:coreProperties>
</file>